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6E9B" w14:textId="03A055FE" w:rsidR="00454E8E" w:rsidRPr="007F594C" w:rsidRDefault="00454E8E" w:rsidP="00454E8E">
      <w:pPr>
        <w:pStyle w:val="Heading1"/>
        <w:shd w:val="clear" w:color="auto" w:fill="315286"/>
        <w:spacing w:before="0"/>
        <w:rPr>
          <w:rFonts w:ascii="Arial" w:eastAsia="Times New Roman" w:hAnsi="Arial" w:cs="Arial"/>
          <w:b/>
          <w:bCs/>
          <w:color w:val="FFFFFF"/>
          <w:spacing w:val="-6"/>
          <w:kern w:val="36"/>
          <w:sz w:val="40"/>
          <w:szCs w:val="40"/>
          <w14:ligatures w14:val="none"/>
        </w:rPr>
      </w:pPr>
      <w:r>
        <w:rPr>
          <w:noProof/>
        </w:rPr>
        <w:drawing>
          <wp:anchor distT="0" distB="0" distL="114300" distR="114300" simplePos="0" relativeHeight="251658240" behindDoc="1" locked="0" layoutInCell="1" allowOverlap="1" wp14:anchorId="61C739AD" wp14:editId="6C00834F">
            <wp:simplePos x="0" y="0"/>
            <wp:positionH relativeFrom="column">
              <wp:posOffset>0</wp:posOffset>
            </wp:positionH>
            <wp:positionV relativeFrom="paragraph">
              <wp:posOffset>0</wp:posOffset>
            </wp:positionV>
            <wp:extent cx="850900" cy="868265"/>
            <wp:effectExtent l="0" t="0" r="6350" b="8255"/>
            <wp:wrapTight wrapText="bothSides">
              <wp:wrapPolygon edited="0">
                <wp:start x="0" y="0"/>
                <wp:lineTo x="0" y="21331"/>
                <wp:lineTo x="21278" y="21331"/>
                <wp:lineTo x="21278" y="0"/>
                <wp:lineTo x="0" y="0"/>
              </wp:wrapPolygon>
            </wp:wrapTight>
            <wp:docPr id="945419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0900" cy="868265"/>
                    </a:xfrm>
                    <a:prstGeom prst="rect">
                      <a:avLst/>
                    </a:prstGeom>
                    <a:noFill/>
                  </pic:spPr>
                </pic:pic>
              </a:graphicData>
            </a:graphic>
          </wp:anchor>
        </w:drawing>
      </w:r>
      <w:r w:rsidRPr="00454E8E">
        <w:rPr>
          <w:rFonts w:ascii="Arial" w:eastAsia="Times New Roman" w:hAnsi="Arial" w:cs="Arial"/>
          <w:b/>
          <w:bCs/>
          <w:color w:val="FFFFFF"/>
          <w:spacing w:val="-6"/>
          <w:kern w:val="36"/>
          <w:sz w:val="54"/>
          <w:szCs w:val="54"/>
          <w14:ligatures w14:val="none"/>
        </w:rPr>
        <w:t xml:space="preserve"> </w:t>
      </w:r>
      <w:r w:rsidRPr="007F594C">
        <w:rPr>
          <w:rFonts w:ascii="Arial" w:eastAsia="Times New Roman" w:hAnsi="Arial" w:cs="Arial"/>
          <w:b/>
          <w:bCs/>
          <w:color w:val="FFFFFF"/>
          <w:spacing w:val="-6"/>
          <w:kern w:val="36"/>
          <w:sz w:val="40"/>
          <w:szCs w:val="40"/>
          <w14:ligatures w14:val="none"/>
        </w:rPr>
        <w:t>Montana State Council</w:t>
      </w:r>
    </w:p>
    <w:p w14:paraId="1D5E1038" w14:textId="77777777" w:rsidR="00454E8E" w:rsidRPr="00454E8E" w:rsidRDefault="00454E8E" w:rsidP="00454E8E">
      <w:pPr>
        <w:shd w:val="clear" w:color="auto" w:fill="315286"/>
        <w:spacing w:after="24" w:line="240" w:lineRule="auto"/>
        <w:rPr>
          <w:rFonts w:ascii="Arial" w:eastAsia="Times New Roman" w:hAnsi="Arial" w:cs="Arial"/>
          <w:b/>
          <w:bCs/>
          <w:color w:val="ECEDDC"/>
          <w:kern w:val="0"/>
          <w:sz w:val="16"/>
          <w:szCs w:val="16"/>
          <w14:ligatures w14:val="none"/>
        </w:rPr>
      </w:pPr>
      <w:r w:rsidRPr="00454E8E">
        <w:rPr>
          <w:rFonts w:ascii="Arial" w:eastAsia="Times New Roman" w:hAnsi="Arial" w:cs="Arial"/>
          <w:b/>
          <w:bCs/>
          <w:color w:val="ECEDDC"/>
          <w:kern w:val="0"/>
          <w:sz w:val="16"/>
          <w:szCs w:val="16"/>
          <w14:ligatures w14:val="none"/>
        </w:rPr>
        <w:t>Affiliate of the Society for Human Resource Management</w:t>
      </w:r>
    </w:p>
    <w:p w14:paraId="0B21F757" w14:textId="31EDEE2D" w:rsidR="00206E11" w:rsidRDefault="00206E11" w:rsidP="00206E11">
      <w:pPr>
        <w:spacing w:after="0" w:line="240" w:lineRule="auto"/>
      </w:pPr>
    </w:p>
    <w:p w14:paraId="11124A55" w14:textId="6BA5203B" w:rsidR="00454E8E" w:rsidRDefault="001F1B65" w:rsidP="00206E11">
      <w:pPr>
        <w:spacing w:after="0" w:line="240" w:lineRule="auto"/>
        <w:rPr>
          <w:b/>
          <w:bCs/>
          <w:u w:val="single"/>
        </w:rPr>
      </w:pPr>
      <w:r>
        <w:rPr>
          <w:noProof/>
        </w:rPr>
        <w:drawing>
          <wp:anchor distT="0" distB="0" distL="114300" distR="114300" simplePos="0" relativeHeight="251659264" behindDoc="1" locked="0" layoutInCell="1" allowOverlap="1" wp14:anchorId="1A39DCFA" wp14:editId="25F6FF7E">
            <wp:simplePos x="0" y="0"/>
            <wp:positionH relativeFrom="column">
              <wp:posOffset>5200650</wp:posOffset>
            </wp:positionH>
            <wp:positionV relativeFrom="paragraph">
              <wp:posOffset>4445</wp:posOffset>
            </wp:positionV>
            <wp:extent cx="1296035" cy="679450"/>
            <wp:effectExtent l="0" t="0" r="0" b="6350"/>
            <wp:wrapTight wrapText="bothSides">
              <wp:wrapPolygon edited="0">
                <wp:start x="0" y="0"/>
                <wp:lineTo x="0" y="21196"/>
                <wp:lineTo x="21272" y="21196"/>
                <wp:lineTo x="21272"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6035" cy="679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471221" w14:textId="6CDCBF55" w:rsidR="00454E8E" w:rsidRDefault="00454E8E" w:rsidP="00206E11">
      <w:pPr>
        <w:spacing w:after="0" w:line="240" w:lineRule="auto"/>
        <w:rPr>
          <w:b/>
          <w:bCs/>
          <w:u w:val="single"/>
        </w:rPr>
      </w:pPr>
    </w:p>
    <w:p w14:paraId="0E607CA1" w14:textId="6054B5D6" w:rsidR="00D300B7" w:rsidRPr="000A4322" w:rsidRDefault="007628D4" w:rsidP="00454E8E">
      <w:pPr>
        <w:spacing w:after="0" w:line="240" w:lineRule="auto"/>
        <w:jc w:val="center"/>
        <w:rPr>
          <w:rFonts w:ascii="Bookman Old Style" w:hAnsi="Bookman Old Style"/>
          <w:b/>
          <w:bCs/>
          <w:i/>
          <w:iCs/>
          <w:color w:val="0070C0"/>
          <w:sz w:val="28"/>
          <w:szCs w:val="28"/>
          <w14:shadow w14:blurRad="63500" w14:dist="50800" w14:dir="13500000" w14:sx="0" w14:sy="0" w14:kx="0" w14:ky="0" w14:algn="none">
            <w14:srgbClr w14:val="000000">
              <w14:alpha w14:val="50000"/>
            </w14:srgbClr>
          </w14:shadow>
        </w:rPr>
      </w:pPr>
      <w:r>
        <w:rPr>
          <w:noProof/>
        </w:rPr>
        <w:drawing>
          <wp:anchor distT="0" distB="0" distL="114300" distR="114300" simplePos="0" relativeHeight="251660288" behindDoc="1" locked="0" layoutInCell="1" allowOverlap="1" wp14:anchorId="16E5D5A1" wp14:editId="26C86D67">
            <wp:simplePos x="0" y="0"/>
            <wp:positionH relativeFrom="margin">
              <wp:posOffset>67945</wp:posOffset>
            </wp:positionH>
            <wp:positionV relativeFrom="paragraph">
              <wp:posOffset>61595</wp:posOffset>
            </wp:positionV>
            <wp:extent cx="1013460" cy="782955"/>
            <wp:effectExtent l="76200" t="95250" r="72390" b="93345"/>
            <wp:wrapTight wrapText="bothSides">
              <wp:wrapPolygon edited="0">
                <wp:start x="20173" y="-453"/>
                <wp:lineTo x="670" y="-5540"/>
                <wp:lineTo x="-1897" y="10946"/>
                <wp:lineTo x="-792" y="19812"/>
                <wp:lineTo x="-952" y="20843"/>
                <wp:lineTo x="1436" y="21465"/>
                <wp:lineTo x="7169" y="21888"/>
                <wp:lineTo x="21824" y="18206"/>
                <wp:lineTo x="21984" y="17175"/>
                <wp:lineTo x="22163" y="66"/>
                <wp:lineTo x="20173" y="-453"/>
              </wp:wrapPolygon>
            </wp:wrapTight>
            <wp:docPr id="8260419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16405">
                      <a:off x="0" y="0"/>
                      <a:ext cx="1013460" cy="782955"/>
                    </a:xfrm>
                    <a:prstGeom prst="rect">
                      <a:avLst/>
                    </a:prstGeom>
                    <a:noFill/>
                  </pic:spPr>
                </pic:pic>
              </a:graphicData>
            </a:graphic>
            <wp14:sizeRelH relativeFrom="margin">
              <wp14:pctWidth>0</wp14:pctWidth>
            </wp14:sizeRelH>
            <wp14:sizeRelV relativeFrom="margin">
              <wp14:pctHeight>0</wp14:pctHeight>
            </wp14:sizeRelV>
          </wp:anchor>
        </w:drawing>
      </w:r>
      <w:r w:rsidR="000A4322">
        <w:rPr>
          <w:rFonts w:ascii="Bookman Old Style" w:hAnsi="Bookman Old Style"/>
          <w:b/>
          <w:bCs/>
          <w:i/>
          <w:iCs/>
          <w:color w:val="7030A0"/>
          <w:sz w:val="28"/>
          <w:szCs w:val="28"/>
          <w14:shadow w14:blurRad="63500" w14:dist="50800" w14:dir="13500000" w14:sx="0" w14:sy="0" w14:kx="0" w14:ky="0" w14:algn="none">
            <w14:srgbClr w14:val="000000">
              <w14:alpha w14:val="50000"/>
            </w14:srgbClr>
          </w14:shadow>
        </w:rPr>
        <w:t xml:space="preserve">        </w:t>
      </w:r>
      <w:r w:rsidR="00206E11" w:rsidRPr="000A4322">
        <w:rPr>
          <w:rFonts w:ascii="Bookman Old Style" w:hAnsi="Bookman Old Style"/>
          <w:b/>
          <w:bCs/>
          <w:i/>
          <w:iCs/>
          <w:color w:val="0070C0"/>
          <w:sz w:val="28"/>
          <w:szCs w:val="28"/>
          <w14:shadow w14:blurRad="63500" w14:dist="50800" w14:dir="13500000" w14:sx="0" w14:sy="0" w14:kx="0" w14:ky="0" w14:algn="none">
            <w14:srgbClr w14:val="000000">
              <w14:alpha w14:val="50000"/>
            </w14:srgbClr>
          </w14:shadow>
        </w:rPr>
        <w:t xml:space="preserve">LEGISLATIVE </w:t>
      </w:r>
      <w:r w:rsidR="006F15BD" w:rsidRPr="000A4322">
        <w:rPr>
          <w:rFonts w:ascii="Bookman Old Style" w:hAnsi="Bookman Old Style"/>
          <w:b/>
          <w:bCs/>
          <w:i/>
          <w:iCs/>
          <w:color w:val="0070C0"/>
          <w:sz w:val="28"/>
          <w:szCs w:val="28"/>
          <w14:shadow w14:blurRad="63500" w14:dist="50800" w14:dir="13500000" w14:sx="0" w14:sy="0" w14:kx="0" w14:ky="0" w14:algn="none">
            <w14:srgbClr w14:val="000000">
              <w14:alpha w14:val="50000"/>
            </w14:srgbClr>
          </w14:shadow>
        </w:rPr>
        <w:t xml:space="preserve">UPDATE </w:t>
      </w:r>
    </w:p>
    <w:p w14:paraId="06BB7D37" w14:textId="77777777" w:rsidR="006F15BD" w:rsidRDefault="006F15BD" w:rsidP="00454E8E">
      <w:pPr>
        <w:spacing w:after="0" w:line="240" w:lineRule="auto"/>
        <w:jc w:val="center"/>
        <w:rPr>
          <w:rFonts w:ascii="Bookman Old Style" w:hAnsi="Bookman Old Style"/>
          <w:b/>
          <w:bCs/>
          <w:i/>
          <w:iCs/>
          <w:color w:val="7030A0"/>
          <w:sz w:val="28"/>
          <w:szCs w:val="28"/>
          <w:u w:val="single"/>
          <w14:shadow w14:blurRad="63500" w14:dist="50800" w14:dir="13500000" w14:sx="0" w14:sy="0" w14:kx="0" w14:ky="0" w14:algn="none">
            <w14:srgbClr w14:val="000000">
              <w14:alpha w14:val="50000"/>
            </w14:srgbClr>
          </w14:shadow>
        </w:rPr>
      </w:pPr>
    </w:p>
    <w:p w14:paraId="768A705D" w14:textId="34DA88E2" w:rsidR="001C0088" w:rsidRDefault="00092D39" w:rsidP="004D6516">
      <w:pPr>
        <w:spacing w:after="0" w:line="240" w:lineRule="auto"/>
        <w:jc w:val="center"/>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pPr>
      <w:r w:rsidRPr="00092D39">
        <w:rPr>
          <w:rFonts w:ascii="Bookman Old Style" w:hAnsi="Bookman Old Style"/>
          <w:b/>
          <w:bCs/>
          <w:i/>
          <w:iCs/>
          <w:noProof/>
          <w:color w:val="FF0000"/>
          <w:sz w:val="28"/>
          <w:szCs w:val="28"/>
          <w14:shadow w14:blurRad="63500" w14:dist="50800" w14:dir="13500000" w14:sx="0" w14:sy="0" w14:kx="0" w14:ky="0" w14:algn="none">
            <w14:srgbClr w14:val="000000">
              <w14:alpha w14:val="50000"/>
            </w14:srgbClr>
          </w14:shadow>
        </w:rPr>
        <w:drawing>
          <wp:anchor distT="0" distB="0" distL="114300" distR="114300" simplePos="0" relativeHeight="251667456" behindDoc="1" locked="0" layoutInCell="1" allowOverlap="1" wp14:anchorId="33E797A8" wp14:editId="5DBE2002">
            <wp:simplePos x="0" y="0"/>
            <wp:positionH relativeFrom="column">
              <wp:posOffset>5337810</wp:posOffset>
            </wp:positionH>
            <wp:positionV relativeFrom="paragraph">
              <wp:posOffset>34925</wp:posOffset>
            </wp:positionV>
            <wp:extent cx="1001395" cy="565150"/>
            <wp:effectExtent l="0" t="0" r="8255" b="6350"/>
            <wp:wrapTight wrapText="bothSides">
              <wp:wrapPolygon edited="0">
                <wp:start x="0" y="0"/>
                <wp:lineTo x="0" y="21115"/>
                <wp:lineTo x="21367" y="21115"/>
                <wp:lineTo x="21367" y="0"/>
                <wp:lineTo x="0" y="0"/>
              </wp:wrapPolygon>
            </wp:wrapTight>
            <wp:docPr id="17631377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1395"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549" w:rsidRPr="00345549">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 xml:space="preserve">      </w:t>
      </w:r>
      <w:r w:rsidR="00EF0574">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JU</w:t>
      </w:r>
      <w:r w:rsidR="004206BA">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LY</w:t>
      </w:r>
      <w:r w:rsidR="00127649">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 xml:space="preserve"> </w:t>
      </w:r>
      <w:r w:rsidR="000F5ED8">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202</w:t>
      </w:r>
      <w:r w:rsidR="00BC1BC6">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5</w:t>
      </w:r>
      <w:r w:rsidR="000F5ED8">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 xml:space="preserve"> UPDATE</w:t>
      </w:r>
    </w:p>
    <w:p w14:paraId="4B8C9695" w14:textId="13FF9468" w:rsidR="001C0088" w:rsidRDefault="00D80A5E" w:rsidP="004D6516">
      <w:pPr>
        <w:spacing w:after="0" w:line="240" w:lineRule="auto"/>
        <w:jc w:val="center"/>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pPr>
      <w:r>
        <w:rPr>
          <w:rFonts w:ascii="Bookman Old Style" w:hAnsi="Bookman Old Style"/>
          <w:b/>
          <w:bCs/>
          <w:i/>
          <w:iCs/>
          <w:noProof/>
          <w:color w:val="FF0000"/>
          <w:sz w:val="28"/>
          <w:szCs w:val="28"/>
          <w14:shadow w14:blurRad="63500" w14:dist="50800" w14:dir="13500000" w14:sx="0" w14:sy="0" w14:kx="0" w14:ky="0" w14:algn="none">
            <w14:srgbClr w14:val="000000">
              <w14:alpha w14:val="50000"/>
            </w14:srgbClr>
          </w14:shadow>
        </w:rPr>
        <w:drawing>
          <wp:anchor distT="0" distB="0" distL="114300" distR="114300" simplePos="0" relativeHeight="251674624" behindDoc="1" locked="0" layoutInCell="1" allowOverlap="1" wp14:anchorId="61B94D58" wp14:editId="3765C807">
            <wp:simplePos x="0" y="0"/>
            <wp:positionH relativeFrom="column">
              <wp:posOffset>1219199</wp:posOffset>
            </wp:positionH>
            <wp:positionV relativeFrom="paragraph">
              <wp:posOffset>72390</wp:posOffset>
            </wp:positionV>
            <wp:extent cx="834960" cy="556640"/>
            <wp:effectExtent l="76200" t="133350" r="41910" b="129540"/>
            <wp:wrapNone/>
            <wp:docPr id="18544700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474061">
                      <a:off x="0" y="0"/>
                      <a:ext cx="834960" cy="556640"/>
                    </a:xfrm>
                    <a:prstGeom prst="rect">
                      <a:avLst/>
                    </a:prstGeom>
                    <a:noFill/>
                  </pic:spPr>
                </pic:pic>
              </a:graphicData>
            </a:graphic>
            <wp14:sizeRelH relativeFrom="margin">
              <wp14:pctWidth>0</wp14:pctWidth>
            </wp14:sizeRelH>
            <wp14:sizeRelV relativeFrom="margin">
              <wp14:pctHeight>0</wp14:pctHeight>
            </wp14:sizeRelV>
          </wp:anchor>
        </w:drawing>
      </w:r>
    </w:p>
    <w:tbl>
      <w:tblPr>
        <w:tblW w:w="9681" w:type="dxa"/>
        <w:jc w:val="center"/>
        <w:tblCellSpacing w:w="0" w:type="dxa"/>
        <w:tblCellMar>
          <w:left w:w="0" w:type="dxa"/>
          <w:right w:w="0" w:type="dxa"/>
        </w:tblCellMar>
        <w:tblLook w:val="04A0" w:firstRow="1" w:lastRow="0" w:firstColumn="1" w:lastColumn="0" w:noHBand="0" w:noVBand="1"/>
      </w:tblPr>
      <w:tblGrid>
        <w:gridCol w:w="9681"/>
      </w:tblGrid>
      <w:tr w:rsidR="003247BE" w:rsidRPr="003247BE" w14:paraId="3B0BA3A3" w14:textId="77777777" w:rsidTr="00CD24B1">
        <w:trPr>
          <w:trHeight w:val="150"/>
          <w:tblCellSpacing w:w="0" w:type="dxa"/>
          <w:jc w:val="center"/>
        </w:trPr>
        <w:tc>
          <w:tcPr>
            <w:tcW w:w="9681" w:type="dxa"/>
            <w:vAlign w:val="center"/>
            <w:hideMark/>
          </w:tcPr>
          <w:p w14:paraId="39229419" w14:textId="09F95D2D" w:rsidR="001C0088" w:rsidRDefault="00F74446" w:rsidP="004D6516">
            <w:pPr>
              <w:spacing w:after="0" w:line="240" w:lineRule="auto"/>
              <w:jc w:val="center"/>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pPr>
            <w:r w:rsidRPr="00345549">
              <w:rPr>
                <w:rFonts w:ascii="Bookman Old Style" w:hAnsi="Bookman Old Style"/>
                <w:noProof/>
              </w:rPr>
              <mc:AlternateContent>
                <mc:Choice Requires="wps">
                  <w:drawing>
                    <wp:anchor distT="45720" distB="45720" distL="114300" distR="114300" simplePos="0" relativeHeight="251662336" behindDoc="1" locked="0" layoutInCell="1" allowOverlap="1" wp14:anchorId="7405F957" wp14:editId="5F33F7A8">
                      <wp:simplePos x="0" y="0"/>
                      <wp:positionH relativeFrom="column">
                        <wp:posOffset>4102735</wp:posOffset>
                      </wp:positionH>
                      <wp:positionV relativeFrom="paragraph">
                        <wp:posOffset>50800</wp:posOffset>
                      </wp:positionV>
                      <wp:extent cx="2051050" cy="412750"/>
                      <wp:effectExtent l="0" t="0" r="6350" b="6350"/>
                      <wp:wrapTight wrapText="bothSides">
                        <wp:wrapPolygon edited="0">
                          <wp:start x="0" y="0"/>
                          <wp:lineTo x="0" y="20935"/>
                          <wp:lineTo x="21466" y="20935"/>
                          <wp:lineTo x="2146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412750"/>
                              </a:xfrm>
                              <a:prstGeom prst="rect">
                                <a:avLst/>
                              </a:prstGeom>
                              <a:solidFill>
                                <a:srgbClr val="FFFFFF"/>
                              </a:solidFill>
                              <a:ln w="9525">
                                <a:noFill/>
                                <a:miter lim="800000"/>
                                <a:headEnd/>
                                <a:tailEnd/>
                              </a:ln>
                            </wps:spPr>
                            <wps:txbx>
                              <w:txbxContent>
                                <w:p w14:paraId="11CEDD3D" w14:textId="3A65A86F" w:rsidR="00816AB6" w:rsidRPr="00816AB6" w:rsidRDefault="00816AB6" w:rsidP="00816AB6">
                                  <w:pPr>
                                    <w:jc w:val="center"/>
                                    <w:rPr>
                                      <w:sz w:val="18"/>
                                      <w:szCs w:val="18"/>
                                    </w:rPr>
                                  </w:pPr>
                                  <w:r w:rsidRPr="00816AB6">
                                    <w:rPr>
                                      <w:sz w:val="18"/>
                                      <w:szCs w:val="18"/>
                                    </w:rPr>
                                    <w:t>Grover Wallace – Montana State Legislative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5F957" id="_x0000_t202" coordsize="21600,21600" o:spt="202" path="m,l,21600r21600,l21600,xe">
                      <v:stroke joinstyle="miter"/>
                      <v:path gradientshapeok="t" o:connecttype="rect"/>
                    </v:shapetype>
                    <v:shape id="Text Box 2" o:spid="_x0000_s1026" type="#_x0000_t202" style="position:absolute;left:0;text-align:left;margin-left:323.05pt;margin-top:4pt;width:161.5pt;height:3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" stroked="f">
                      <v:textbox>
                        <w:txbxContent>
                          <w:p w14:paraId="11CEDD3D" w14:textId="3A65A86F" w:rsidR="00816AB6" w:rsidRPr="00816AB6" w:rsidRDefault="00816AB6" w:rsidP="00816AB6">
                            <w:pPr>
                              <w:jc w:val="center"/>
                              <w:rPr>
                                <w:sz w:val="18"/>
                                <w:szCs w:val="18"/>
                              </w:rPr>
                            </w:pPr>
                            <w:r w:rsidRPr="00816AB6">
                              <w:rPr>
                                <w:sz w:val="18"/>
                                <w:szCs w:val="18"/>
                              </w:rPr>
                              <w:t>Grover Wallace – Montana State Legislative Director</w:t>
                            </w:r>
                          </w:p>
                        </w:txbxContent>
                      </v:textbox>
                      <w10:wrap type="tight"/>
                    </v:shape>
                  </w:pict>
                </mc:Fallback>
              </mc:AlternateContent>
            </w:r>
          </w:p>
          <w:p w14:paraId="451B1544" w14:textId="0BEC7962" w:rsidR="003247BE" w:rsidRPr="003247BE" w:rsidRDefault="000F5ED8" w:rsidP="00ED7FA3">
            <w:pPr>
              <w:spacing w:after="0" w:line="240" w:lineRule="auto"/>
              <w:jc w:val="center"/>
              <w:rPr>
                <w:rFonts w:ascii="Helvetica" w:eastAsia="Times New Roman" w:hAnsi="Helvetica" w:cs="Helvetica"/>
                <w:color w:val="1D2228"/>
                <w:kern w:val="0"/>
                <w:sz w:val="2"/>
                <w:szCs w:val="2"/>
                <w14:ligatures w14:val="none"/>
              </w:rPr>
            </w:pPr>
            <w:r>
              <w:rPr>
                <w:rFonts w:ascii="Bookman Old Style" w:hAnsi="Bookman Old Style"/>
                <w:b/>
                <w:bCs/>
                <w:i/>
                <w:iCs/>
                <w:noProof/>
                <w:color w:val="FF0000"/>
                <w:sz w:val="28"/>
                <w:szCs w:val="28"/>
                <w14:shadow w14:blurRad="63500" w14:dist="50800" w14:dir="13500000" w14:sx="0" w14:sy="0" w14:kx="0" w14:ky="0" w14:algn="none">
                  <w14:srgbClr w14:val="000000">
                    <w14:alpha w14:val="50000"/>
                  </w14:srgbClr>
                </w14:shadow>
              </w:rPr>
              <w:t xml:space="preserve"> </w:t>
            </w:r>
            <w:r w:rsidR="00984BE4">
              <w:rPr>
                <w:rFonts w:ascii="Bookman Old Style" w:hAnsi="Bookman Old Style"/>
                <w:b/>
                <w:bCs/>
                <w:i/>
                <w:iCs/>
                <w:noProof/>
                <w:color w:val="FF0000"/>
                <w:sz w:val="28"/>
                <w:szCs w:val="28"/>
                <w14:shadow w14:blurRad="63500" w14:dist="50800" w14:dir="13500000" w14:sx="0" w14:sy="0" w14:kx="0" w14:ky="0" w14:algn="none">
                  <w14:srgbClr w14:val="000000">
                    <w14:alpha w14:val="50000"/>
                  </w14:srgbClr>
                </w14:shadow>
              </w:rPr>
              <w:t xml:space="preserve">                              </w:t>
            </w:r>
          </w:p>
        </w:tc>
      </w:tr>
      <w:tr w:rsidR="00230B4D" w:rsidRPr="003247BE" w14:paraId="78ED91E5" w14:textId="77777777" w:rsidTr="00CD24B1">
        <w:trPr>
          <w:trHeight w:val="150"/>
          <w:tblCellSpacing w:w="0" w:type="dxa"/>
          <w:jc w:val="center"/>
        </w:trPr>
        <w:tc>
          <w:tcPr>
            <w:tcW w:w="9681" w:type="dxa"/>
            <w:vAlign w:val="center"/>
          </w:tcPr>
          <w:p w14:paraId="1ADBAFA2" w14:textId="6DFF1307" w:rsidR="005A60B6" w:rsidRPr="00345549" w:rsidRDefault="0058517A" w:rsidP="00ED7FA3">
            <w:pPr>
              <w:spacing w:after="0" w:line="240" w:lineRule="auto"/>
              <w:jc w:val="center"/>
              <w:rPr>
                <w:rFonts w:ascii="Bookman Old Style" w:hAnsi="Bookman Old Style"/>
                <w:noProof/>
              </w:rPr>
            </w:pPr>
            <w:r>
              <w:rPr>
                <w:rFonts w:ascii="Bookman Old Style" w:hAnsi="Bookman Old Style"/>
                <w:b/>
                <w:bCs/>
                <w:i/>
                <w:iCs/>
                <w:noProof/>
                <w:color w:val="FF0000"/>
                <w:sz w:val="28"/>
                <w:szCs w:val="28"/>
              </w:rPr>
              <mc:AlternateContent>
                <mc:Choice Requires="wps">
                  <w:drawing>
                    <wp:anchor distT="0" distB="0" distL="114300" distR="114300" simplePos="0" relativeHeight="251669504" behindDoc="0" locked="0" layoutInCell="1" allowOverlap="1" wp14:anchorId="30C5C6D8" wp14:editId="3D49E1FD">
                      <wp:simplePos x="0" y="0"/>
                      <wp:positionH relativeFrom="column">
                        <wp:posOffset>-234950</wp:posOffset>
                      </wp:positionH>
                      <wp:positionV relativeFrom="paragraph">
                        <wp:posOffset>31750</wp:posOffset>
                      </wp:positionV>
                      <wp:extent cx="6597650" cy="31750"/>
                      <wp:effectExtent l="0" t="19050" r="50800" b="44450"/>
                      <wp:wrapNone/>
                      <wp:docPr id="1779767435" name="Straight Connector 1"/>
                      <wp:cNvGraphicFramePr/>
                      <a:graphic xmlns:a="http://schemas.openxmlformats.org/drawingml/2006/main">
                        <a:graphicData uri="http://schemas.microsoft.com/office/word/2010/wordprocessingShape">
                          <wps:wsp>
                            <wps:cNvCnPr/>
                            <wps:spPr>
                              <a:xfrm flipV="1">
                                <a:off x="0" y="0"/>
                                <a:ext cx="6597650" cy="3175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2F519" id="Straight Connector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2.5pt" to="50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" strokecolor="#4472c4 [3204]" strokeweight="4.5pt">
                      <v:stroke joinstyle="miter"/>
                    </v:line>
                  </w:pict>
                </mc:Fallback>
              </mc:AlternateContent>
            </w:r>
          </w:p>
        </w:tc>
      </w:tr>
    </w:tbl>
    <w:p w14:paraId="49D89AC3" w14:textId="77777777" w:rsidR="003712EB" w:rsidRDefault="003712EB" w:rsidP="003712EB">
      <w:pPr>
        <w:shd w:val="clear" w:color="auto" w:fill="FFFFFF"/>
        <w:spacing w:before="120" w:after="120" w:line="240" w:lineRule="auto"/>
        <w:jc w:val="center"/>
        <w:outlineLvl w:val="0"/>
        <w:rPr>
          <w:rFonts w:ascii="Bookman Old Style" w:eastAsia="Times New Roman" w:hAnsi="Bookman Old Style" w:cs="Times New Roman"/>
          <w:b/>
          <w:bCs/>
          <w:color w:val="222222"/>
          <w:spacing w:val="-15"/>
          <w:kern w:val="36"/>
          <w:sz w:val="36"/>
          <w:szCs w:val="36"/>
          <w14:ligatures w14:val="none"/>
        </w:rPr>
      </w:pPr>
      <w:r w:rsidRPr="003712EB">
        <w:rPr>
          <w:rFonts w:ascii="Bookman Old Style" w:eastAsia="Times New Roman" w:hAnsi="Bookman Old Style" w:cs="Times New Roman"/>
          <w:b/>
          <w:bCs/>
          <w:color w:val="222222"/>
          <w:spacing w:val="-15"/>
          <w:kern w:val="36"/>
          <w:sz w:val="36"/>
          <w:szCs w:val="36"/>
          <w14:ligatures w14:val="none"/>
        </w:rPr>
        <w:t>Why Every Workplace Needs to Document Its Immigration Policy Now</w:t>
      </w:r>
    </w:p>
    <w:p w14:paraId="52B264B3" w14:textId="77777777" w:rsidR="003712EB" w:rsidRPr="003712EB" w:rsidRDefault="003712EB" w:rsidP="003712EB">
      <w:pPr>
        <w:shd w:val="clear" w:color="auto" w:fill="FFFFFF"/>
        <w:spacing w:before="120" w:after="120" w:line="240" w:lineRule="auto"/>
        <w:outlineLvl w:val="0"/>
        <w:rPr>
          <w:rFonts w:ascii="Bookman Old Style" w:eastAsia="Times New Roman" w:hAnsi="Bookman Old Style" w:cs="Times New Roman"/>
          <w:color w:val="222222"/>
          <w:spacing w:val="-15"/>
          <w:kern w:val="36"/>
          <w:sz w:val="24"/>
          <w:szCs w:val="24"/>
          <w14:ligatures w14:val="none"/>
        </w:rPr>
      </w:pPr>
      <w:r w:rsidRPr="003712EB">
        <w:rPr>
          <w:rFonts w:ascii="Bookman Old Style" w:eastAsia="Times New Roman" w:hAnsi="Bookman Old Style" w:cs="Times New Roman"/>
          <w:color w:val="222222"/>
          <w:spacing w:val="-15"/>
          <w:kern w:val="36"/>
          <w:sz w:val="24"/>
          <w:szCs w:val="24"/>
          <w14:ligatures w14:val="none"/>
        </w:rPr>
        <w:t>As sweeping </w:t>
      </w:r>
      <w:hyperlink r:id="rId10" w:history="1">
        <w:r w:rsidRPr="003712EB">
          <w:rPr>
            <w:rStyle w:val="Hyperlink"/>
            <w:rFonts w:ascii="Bookman Old Style" w:eastAsia="Times New Roman" w:hAnsi="Bookman Old Style" w:cs="Times New Roman"/>
            <w:spacing w:val="-15"/>
            <w:kern w:val="36"/>
            <w:sz w:val="24"/>
            <w:szCs w:val="24"/>
            <w14:ligatures w14:val="none"/>
          </w:rPr>
          <w:t>immigration policy changes</w:t>
        </w:r>
      </w:hyperlink>
      <w:r w:rsidRPr="003712EB">
        <w:rPr>
          <w:rFonts w:ascii="Bookman Old Style" w:eastAsia="Times New Roman" w:hAnsi="Bookman Old Style" w:cs="Times New Roman"/>
          <w:color w:val="222222"/>
          <w:spacing w:val="-15"/>
          <w:kern w:val="36"/>
          <w:sz w:val="24"/>
          <w:szCs w:val="24"/>
          <w14:ligatures w14:val="none"/>
        </w:rPr>
        <w:t> and </w:t>
      </w:r>
      <w:hyperlink r:id="rId11" w:history="1">
        <w:r w:rsidRPr="003712EB">
          <w:rPr>
            <w:rStyle w:val="Hyperlink"/>
            <w:rFonts w:ascii="Bookman Old Style" w:eastAsia="Times New Roman" w:hAnsi="Bookman Old Style" w:cs="Times New Roman"/>
            <w:spacing w:val="-15"/>
            <w:kern w:val="36"/>
            <w:sz w:val="24"/>
            <w:szCs w:val="24"/>
            <w14:ligatures w14:val="none"/>
          </w:rPr>
          <w:t>workplace enforcement</w:t>
        </w:r>
      </w:hyperlink>
      <w:r w:rsidRPr="003712EB">
        <w:rPr>
          <w:rFonts w:ascii="Bookman Old Style" w:eastAsia="Times New Roman" w:hAnsi="Bookman Old Style" w:cs="Times New Roman"/>
          <w:color w:val="222222"/>
          <w:spacing w:val="-15"/>
          <w:kern w:val="36"/>
          <w:sz w:val="24"/>
          <w:szCs w:val="24"/>
          <w14:ligatures w14:val="none"/>
        </w:rPr>
        <w:t xml:space="preserve"> ramp up in President Donald Trump’s second term, employers are facing more questions from employees about the potential for immigration sponsorship, visas, and work authorizations. That uptick makes a documented workplace immigration policy essential to codifying your organization’s answers to these questions, according to Kelli </w:t>
      </w:r>
      <w:proofErr w:type="spellStart"/>
      <w:r w:rsidRPr="003712EB">
        <w:rPr>
          <w:rFonts w:ascii="Bookman Old Style" w:eastAsia="Times New Roman" w:hAnsi="Bookman Old Style" w:cs="Times New Roman"/>
          <w:color w:val="222222"/>
          <w:spacing w:val="-15"/>
          <w:kern w:val="36"/>
          <w:sz w:val="24"/>
          <w:szCs w:val="24"/>
          <w14:ligatures w14:val="none"/>
        </w:rPr>
        <w:t>Duehning</w:t>
      </w:r>
      <w:proofErr w:type="spellEnd"/>
      <w:r w:rsidRPr="003712EB">
        <w:rPr>
          <w:rFonts w:ascii="Bookman Old Style" w:eastAsia="Times New Roman" w:hAnsi="Bookman Old Style" w:cs="Times New Roman"/>
          <w:color w:val="222222"/>
          <w:spacing w:val="-15"/>
          <w:kern w:val="36"/>
          <w:sz w:val="24"/>
          <w:szCs w:val="24"/>
          <w14:ligatures w14:val="none"/>
        </w:rPr>
        <w:t xml:space="preserve"> and Josiah Curtis, partners at law firm BAL in San Francisco and Boston, respectively.  </w:t>
      </w:r>
    </w:p>
    <w:p w14:paraId="20CDFE79" w14:textId="77777777" w:rsidR="003712EB" w:rsidRPr="003712EB" w:rsidRDefault="003712EB" w:rsidP="003712EB">
      <w:pPr>
        <w:shd w:val="clear" w:color="auto" w:fill="FFFFFF"/>
        <w:spacing w:before="120" w:after="120" w:line="240" w:lineRule="auto"/>
        <w:outlineLvl w:val="0"/>
        <w:rPr>
          <w:rFonts w:ascii="Bookman Old Style" w:eastAsia="Times New Roman" w:hAnsi="Bookman Old Style" w:cs="Times New Roman"/>
          <w:color w:val="222222"/>
          <w:spacing w:val="-15"/>
          <w:kern w:val="36"/>
          <w:sz w:val="24"/>
          <w:szCs w:val="24"/>
          <w14:ligatures w14:val="none"/>
        </w:rPr>
      </w:pPr>
      <w:r w:rsidRPr="003712EB">
        <w:rPr>
          <w:rFonts w:ascii="Bookman Old Style" w:eastAsia="Times New Roman" w:hAnsi="Bookman Old Style" w:cs="Times New Roman"/>
          <w:color w:val="222222"/>
          <w:spacing w:val="-15"/>
          <w:kern w:val="36"/>
          <w:sz w:val="24"/>
          <w:szCs w:val="24"/>
          <w14:ligatures w14:val="none"/>
        </w:rPr>
        <w:t xml:space="preserve">For example: Such a policy can lay out whether your organization does any visa sponsorship, and if so, under what circumstances. It can state what happens when an employee’s work authorization expires and they are waiting for a new one to be processed. Similarly, it can dictate whether a company helps with visas for family members of employees, </w:t>
      </w:r>
      <w:proofErr w:type="spellStart"/>
      <w:r w:rsidRPr="003712EB">
        <w:rPr>
          <w:rFonts w:ascii="Bookman Old Style" w:eastAsia="Times New Roman" w:hAnsi="Bookman Old Style" w:cs="Times New Roman"/>
          <w:color w:val="222222"/>
          <w:spacing w:val="-15"/>
          <w:kern w:val="36"/>
          <w:sz w:val="24"/>
          <w:szCs w:val="24"/>
          <w14:ligatures w14:val="none"/>
        </w:rPr>
        <w:t>Duehning</w:t>
      </w:r>
      <w:proofErr w:type="spellEnd"/>
      <w:r w:rsidRPr="003712EB">
        <w:rPr>
          <w:rFonts w:ascii="Bookman Old Style" w:eastAsia="Times New Roman" w:hAnsi="Bookman Old Style" w:cs="Times New Roman"/>
          <w:color w:val="222222"/>
          <w:spacing w:val="-15"/>
          <w:kern w:val="36"/>
          <w:sz w:val="24"/>
          <w:szCs w:val="24"/>
          <w14:ligatures w14:val="none"/>
        </w:rPr>
        <w:t xml:space="preserve"> told an audience at SHRM25 in San Diego.  </w:t>
      </w:r>
    </w:p>
    <w:p w14:paraId="298C85FD" w14:textId="77777777" w:rsidR="003712EB" w:rsidRPr="003712EB" w:rsidRDefault="003712EB" w:rsidP="003712EB">
      <w:pPr>
        <w:shd w:val="clear" w:color="auto" w:fill="FFFFFF"/>
        <w:spacing w:before="120" w:after="120" w:line="240" w:lineRule="auto"/>
        <w:jc w:val="center"/>
        <w:outlineLvl w:val="0"/>
        <w:rPr>
          <w:rFonts w:ascii="Bookman Old Style" w:eastAsia="Times New Roman" w:hAnsi="Bookman Old Style" w:cs="Times New Roman"/>
          <w:b/>
          <w:bCs/>
          <w:color w:val="222222"/>
          <w:spacing w:val="-15"/>
          <w:kern w:val="36"/>
          <w:sz w:val="28"/>
          <w:szCs w:val="28"/>
          <w14:ligatures w14:val="none"/>
        </w:rPr>
      </w:pPr>
      <w:r w:rsidRPr="003712EB">
        <w:rPr>
          <w:rFonts w:ascii="Bookman Old Style" w:eastAsia="Times New Roman" w:hAnsi="Bookman Old Style" w:cs="Times New Roman"/>
          <w:b/>
          <w:bCs/>
          <w:color w:val="222222"/>
          <w:spacing w:val="-15"/>
          <w:kern w:val="36"/>
          <w:sz w:val="28"/>
          <w:szCs w:val="28"/>
          <w14:ligatures w14:val="none"/>
        </w:rPr>
        <w:t>Benefits of Documenting a Policy</w:t>
      </w:r>
    </w:p>
    <w:p w14:paraId="0EFD02C5" w14:textId="77777777" w:rsidR="003712EB" w:rsidRPr="003712EB" w:rsidRDefault="003712EB" w:rsidP="003712EB">
      <w:pPr>
        <w:shd w:val="clear" w:color="auto" w:fill="FFFFFF"/>
        <w:spacing w:before="120" w:after="120" w:line="240" w:lineRule="auto"/>
        <w:outlineLvl w:val="0"/>
        <w:rPr>
          <w:rFonts w:ascii="Bookman Old Style" w:eastAsia="Times New Roman" w:hAnsi="Bookman Old Style" w:cs="Times New Roman"/>
          <w:color w:val="222222"/>
          <w:spacing w:val="-15"/>
          <w:kern w:val="36"/>
          <w:sz w:val="24"/>
          <w:szCs w:val="24"/>
          <w14:ligatures w14:val="none"/>
        </w:rPr>
      </w:pPr>
      <w:r w:rsidRPr="003712EB">
        <w:rPr>
          <w:rFonts w:ascii="Bookman Old Style" w:eastAsia="Times New Roman" w:hAnsi="Bookman Old Style" w:cs="Times New Roman"/>
          <w:color w:val="222222"/>
          <w:spacing w:val="-15"/>
          <w:kern w:val="36"/>
          <w:sz w:val="24"/>
          <w:szCs w:val="24"/>
          <w14:ligatures w14:val="none"/>
        </w:rPr>
        <w:t xml:space="preserve">While these are just a few of the dozens of particulars that a policy can lay out, </w:t>
      </w:r>
      <w:proofErr w:type="spellStart"/>
      <w:r w:rsidRPr="003712EB">
        <w:rPr>
          <w:rFonts w:ascii="Bookman Old Style" w:eastAsia="Times New Roman" w:hAnsi="Bookman Old Style" w:cs="Times New Roman"/>
          <w:color w:val="222222"/>
          <w:spacing w:val="-15"/>
          <w:kern w:val="36"/>
          <w:sz w:val="24"/>
          <w:szCs w:val="24"/>
          <w14:ligatures w14:val="none"/>
        </w:rPr>
        <w:t>Duehning</w:t>
      </w:r>
      <w:proofErr w:type="spellEnd"/>
      <w:r w:rsidRPr="003712EB">
        <w:rPr>
          <w:rFonts w:ascii="Bookman Old Style" w:eastAsia="Times New Roman" w:hAnsi="Bookman Old Style" w:cs="Times New Roman"/>
          <w:color w:val="222222"/>
          <w:spacing w:val="-15"/>
          <w:kern w:val="36"/>
          <w:sz w:val="24"/>
          <w:szCs w:val="24"/>
          <w14:ligatures w14:val="none"/>
        </w:rPr>
        <w:t xml:space="preserve"> and Curtis pointed to the four big reasons to write down an immigration policy — or to review and possibly update one that a company already has.</w:t>
      </w:r>
    </w:p>
    <w:p w14:paraId="1B5FFA76" w14:textId="77777777" w:rsidR="003712EB" w:rsidRPr="003712EB" w:rsidRDefault="003712EB" w:rsidP="003712EB">
      <w:pPr>
        <w:numPr>
          <w:ilvl w:val="0"/>
          <w:numId w:val="21"/>
        </w:numPr>
        <w:shd w:val="clear" w:color="auto" w:fill="FFFFFF"/>
        <w:spacing w:before="120" w:after="120" w:line="240" w:lineRule="auto"/>
        <w:outlineLvl w:val="0"/>
        <w:rPr>
          <w:rFonts w:ascii="Bookman Old Style" w:eastAsia="Times New Roman" w:hAnsi="Bookman Old Style" w:cs="Times New Roman"/>
          <w:color w:val="222222"/>
          <w:spacing w:val="-15"/>
          <w:kern w:val="36"/>
          <w:sz w:val="24"/>
          <w:szCs w:val="24"/>
          <w14:ligatures w14:val="none"/>
        </w:rPr>
      </w:pPr>
      <w:r w:rsidRPr="003712EB">
        <w:rPr>
          <w:rFonts w:ascii="Bookman Old Style" w:eastAsia="Times New Roman" w:hAnsi="Bookman Old Style" w:cs="Times New Roman"/>
          <w:b/>
          <w:bCs/>
          <w:color w:val="222222"/>
          <w:spacing w:val="-15"/>
          <w:kern w:val="36"/>
          <w:sz w:val="24"/>
          <w:szCs w:val="24"/>
          <w14:ligatures w14:val="none"/>
        </w:rPr>
        <w:t>Having a single source of truth. </w:t>
      </w:r>
      <w:r w:rsidRPr="003712EB">
        <w:rPr>
          <w:rFonts w:ascii="Bookman Old Style" w:eastAsia="Times New Roman" w:hAnsi="Bookman Old Style" w:cs="Times New Roman"/>
          <w:color w:val="222222"/>
          <w:spacing w:val="-15"/>
          <w:kern w:val="36"/>
          <w:sz w:val="24"/>
          <w:szCs w:val="24"/>
          <w14:ligatures w14:val="none"/>
        </w:rPr>
        <w:t>That means not just HR, but supervisors, managers who may be overseeing foreign nationals, general counsel, and even outside contractors who may be managing immigration issues are all on the same page about how an organization handles certain situations. </w:t>
      </w:r>
    </w:p>
    <w:p w14:paraId="4C1851DD" w14:textId="77777777" w:rsidR="003712EB" w:rsidRPr="003712EB" w:rsidRDefault="003712EB" w:rsidP="003712EB">
      <w:pPr>
        <w:numPr>
          <w:ilvl w:val="0"/>
          <w:numId w:val="21"/>
        </w:numPr>
        <w:shd w:val="clear" w:color="auto" w:fill="FFFFFF"/>
        <w:spacing w:before="120" w:after="120" w:line="240" w:lineRule="auto"/>
        <w:outlineLvl w:val="0"/>
        <w:rPr>
          <w:rFonts w:ascii="Bookman Old Style" w:eastAsia="Times New Roman" w:hAnsi="Bookman Old Style" w:cs="Times New Roman"/>
          <w:color w:val="222222"/>
          <w:spacing w:val="-15"/>
          <w:kern w:val="36"/>
          <w:sz w:val="24"/>
          <w:szCs w:val="24"/>
          <w14:ligatures w14:val="none"/>
        </w:rPr>
      </w:pPr>
      <w:r w:rsidRPr="003712EB">
        <w:rPr>
          <w:rFonts w:ascii="Bookman Old Style" w:eastAsia="Times New Roman" w:hAnsi="Bookman Old Style" w:cs="Times New Roman"/>
          <w:b/>
          <w:bCs/>
          <w:color w:val="222222"/>
          <w:spacing w:val="-15"/>
          <w:kern w:val="36"/>
          <w:sz w:val="24"/>
          <w:szCs w:val="24"/>
          <w14:ligatures w14:val="none"/>
        </w:rPr>
        <w:t>Taking the emotions out of the conversation.</w:t>
      </w:r>
      <w:r w:rsidRPr="003712EB">
        <w:rPr>
          <w:rFonts w:ascii="Bookman Old Style" w:eastAsia="Times New Roman" w:hAnsi="Bookman Old Style" w:cs="Times New Roman"/>
          <w:color w:val="222222"/>
          <w:spacing w:val="-15"/>
          <w:kern w:val="36"/>
          <w:sz w:val="24"/>
          <w:szCs w:val="24"/>
          <w14:ligatures w14:val="none"/>
        </w:rPr>
        <w:t> “This document gives you something to point to if there’s a challenge,” Curtis said. “People bring so much emotion to these conversations,” so having a document to point to helps keep things objective.  </w:t>
      </w:r>
    </w:p>
    <w:p w14:paraId="5C0972AF" w14:textId="77777777" w:rsidR="003712EB" w:rsidRPr="003712EB" w:rsidRDefault="003712EB" w:rsidP="003712EB">
      <w:pPr>
        <w:numPr>
          <w:ilvl w:val="0"/>
          <w:numId w:val="21"/>
        </w:numPr>
        <w:shd w:val="clear" w:color="auto" w:fill="FFFFFF"/>
        <w:spacing w:before="120" w:after="120" w:line="240" w:lineRule="auto"/>
        <w:outlineLvl w:val="0"/>
        <w:rPr>
          <w:rFonts w:ascii="Bookman Old Style" w:eastAsia="Times New Roman" w:hAnsi="Bookman Old Style" w:cs="Times New Roman"/>
          <w:color w:val="222222"/>
          <w:spacing w:val="-15"/>
          <w:kern w:val="36"/>
          <w:sz w:val="24"/>
          <w:szCs w:val="24"/>
          <w14:ligatures w14:val="none"/>
        </w:rPr>
      </w:pPr>
      <w:r w:rsidRPr="003712EB">
        <w:rPr>
          <w:rFonts w:ascii="Bookman Old Style" w:eastAsia="Times New Roman" w:hAnsi="Bookman Old Style" w:cs="Times New Roman"/>
          <w:b/>
          <w:bCs/>
          <w:color w:val="222222"/>
          <w:spacing w:val="-15"/>
          <w:kern w:val="36"/>
          <w:sz w:val="24"/>
          <w:szCs w:val="24"/>
          <w14:ligatures w14:val="none"/>
        </w:rPr>
        <w:t>Saving time for HR. </w:t>
      </w:r>
      <w:r w:rsidRPr="003712EB">
        <w:rPr>
          <w:rFonts w:ascii="Bookman Old Style" w:eastAsia="Times New Roman" w:hAnsi="Bookman Old Style" w:cs="Times New Roman"/>
          <w:color w:val="222222"/>
          <w:spacing w:val="-15"/>
          <w:kern w:val="36"/>
          <w:sz w:val="24"/>
          <w:szCs w:val="24"/>
          <w14:ligatures w14:val="none"/>
        </w:rPr>
        <w:t xml:space="preserve">For HR pros who are the main source of immigration information in their company, addressing these issues takes a tremendous amount of time. “An immigration policy can really help you in terms of freeing up your day so that you’re not constantly answering the questions from your foreign nationals,” </w:t>
      </w:r>
      <w:proofErr w:type="spellStart"/>
      <w:r w:rsidRPr="003712EB">
        <w:rPr>
          <w:rFonts w:ascii="Bookman Old Style" w:eastAsia="Times New Roman" w:hAnsi="Bookman Old Style" w:cs="Times New Roman"/>
          <w:color w:val="222222"/>
          <w:spacing w:val="-15"/>
          <w:kern w:val="36"/>
          <w:sz w:val="24"/>
          <w:szCs w:val="24"/>
          <w14:ligatures w14:val="none"/>
        </w:rPr>
        <w:t>Duehning</w:t>
      </w:r>
      <w:proofErr w:type="spellEnd"/>
      <w:r w:rsidRPr="003712EB">
        <w:rPr>
          <w:rFonts w:ascii="Bookman Old Style" w:eastAsia="Times New Roman" w:hAnsi="Bookman Old Style" w:cs="Times New Roman"/>
          <w:color w:val="222222"/>
          <w:spacing w:val="-15"/>
          <w:kern w:val="36"/>
          <w:sz w:val="24"/>
          <w:szCs w:val="24"/>
          <w14:ligatures w14:val="none"/>
        </w:rPr>
        <w:t xml:space="preserve"> said.</w:t>
      </w:r>
    </w:p>
    <w:p w14:paraId="718196E3" w14:textId="7A5C9088" w:rsidR="003712EB" w:rsidRPr="003712EB" w:rsidRDefault="003712EB" w:rsidP="003712EB">
      <w:pPr>
        <w:numPr>
          <w:ilvl w:val="0"/>
          <w:numId w:val="21"/>
        </w:numPr>
        <w:shd w:val="clear" w:color="auto" w:fill="FFFFFF"/>
        <w:spacing w:before="120" w:after="120" w:line="240" w:lineRule="auto"/>
        <w:outlineLvl w:val="0"/>
        <w:rPr>
          <w:rFonts w:ascii="Bookman Old Style" w:eastAsia="Times New Roman" w:hAnsi="Bookman Old Style" w:cs="Times New Roman"/>
          <w:color w:val="222222"/>
          <w:spacing w:val="-15"/>
          <w:kern w:val="36"/>
          <w:sz w:val="24"/>
          <w:szCs w:val="24"/>
          <w14:ligatures w14:val="none"/>
        </w:rPr>
      </w:pPr>
      <w:r w:rsidRPr="003712EB">
        <w:rPr>
          <w:rFonts w:ascii="Bookman Old Style" w:eastAsia="Times New Roman" w:hAnsi="Bookman Old Style" w:cs="Times New Roman"/>
          <w:b/>
          <w:bCs/>
          <w:color w:val="222222"/>
          <w:spacing w:val="-15"/>
          <w:kern w:val="36"/>
          <w:sz w:val="24"/>
          <w:szCs w:val="24"/>
          <w14:ligatures w14:val="none"/>
        </w:rPr>
        <w:lastRenderedPageBreak/>
        <w:t>Increasing visibility. </w:t>
      </w:r>
      <w:r w:rsidRPr="003712EB">
        <w:rPr>
          <w:rFonts w:ascii="Bookman Old Style" w:eastAsia="Times New Roman" w:hAnsi="Bookman Old Style" w:cs="Times New Roman"/>
          <w:color w:val="222222"/>
          <w:spacing w:val="-15"/>
          <w:kern w:val="36"/>
          <w:sz w:val="24"/>
          <w:szCs w:val="24"/>
          <w14:ligatures w14:val="none"/>
        </w:rPr>
        <w:t xml:space="preserve">Writing a policy can make an organization’s stance on immigration issues clear to employees and managers, but it can also let the C-suite know how much HR is doing to manage such issues. In companies that don’t hire a lot of foreign nationals, these topics may not be on the C-suite’s radar, </w:t>
      </w:r>
      <w:proofErr w:type="spellStart"/>
      <w:r w:rsidRPr="003712EB">
        <w:rPr>
          <w:rFonts w:ascii="Bookman Old Style" w:eastAsia="Times New Roman" w:hAnsi="Bookman Old Style" w:cs="Times New Roman"/>
          <w:color w:val="222222"/>
          <w:spacing w:val="-15"/>
          <w:kern w:val="36"/>
          <w:sz w:val="24"/>
          <w:szCs w:val="24"/>
          <w14:ligatures w14:val="none"/>
        </w:rPr>
        <w:t>Duehning</w:t>
      </w:r>
      <w:proofErr w:type="spellEnd"/>
      <w:r w:rsidRPr="003712EB">
        <w:rPr>
          <w:rFonts w:ascii="Bookman Old Style" w:eastAsia="Times New Roman" w:hAnsi="Bookman Old Style" w:cs="Times New Roman"/>
          <w:color w:val="222222"/>
          <w:spacing w:val="-15"/>
          <w:kern w:val="36"/>
          <w:sz w:val="24"/>
          <w:szCs w:val="24"/>
          <w14:ligatures w14:val="none"/>
        </w:rPr>
        <w:t xml:space="preserve"> said.</w:t>
      </w:r>
    </w:p>
    <w:p w14:paraId="5036DBED" w14:textId="5F284DD5" w:rsidR="00C622B6" w:rsidRPr="00507233" w:rsidRDefault="00C622B6" w:rsidP="0038514C">
      <w:pPr>
        <w:pStyle w:val="Heading1"/>
        <w:shd w:val="clear" w:color="auto" w:fill="FFFFFF"/>
        <w:spacing w:before="120" w:after="120" w:line="720" w:lineRule="atLeast"/>
        <w:rPr>
          <w:rFonts w:ascii="Bookman Old Style" w:hAnsi="Bookman Old Style"/>
          <w:b/>
          <w:bCs/>
          <w:color w:val="222222"/>
          <w:spacing w:val="-15"/>
          <w:kern w:val="36"/>
          <w:sz w:val="20"/>
          <w:szCs w:val="20"/>
        </w:rPr>
      </w:pPr>
      <w:r w:rsidRPr="00507233">
        <w:rPr>
          <w:rFonts w:ascii="Bookman Old Style" w:hAnsi="Bookman Old Style"/>
          <w:b/>
          <w:bCs/>
          <w:color w:val="222222"/>
          <w:spacing w:val="-15"/>
          <w:kern w:val="36"/>
          <w:sz w:val="24"/>
          <w:szCs w:val="24"/>
        </w:rPr>
        <w:t>SHRM LINK ARTICLE</w:t>
      </w:r>
      <w:r w:rsidRPr="0038514C">
        <w:rPr>
          <w:rFonts w:ascii="Bookman Old Style" w:hAnsi="Bookman Old Style"/>
          <w:b/>
          <w:bCs/>
          <w:color w:val="222222"/>
          <w:spacing w:val="-15"/>
          <w:kern w:val="36"/>
          <w:sz w:val="28"/>
          <w:szCs w:val="28"/>
        </w:rPr>
        <w:t>:</w:t>
      </w:r>
      <w:r w:rsidRPr="0038514C">
        <w:rPr>
          <w:rFonts w:ascii="Bookman Old Style" w:hAnsi="Bookman Old Style"/>
          <w:sz w:val="28"/>
          <w:szCs w:val="28"/>
        </w:rPr>
        <w:t xml:space="preserve"> </w:t>
      </w:r>
      <w:hyperlink r:id="rId12" w:history="1">
        <w:r w:rsidR="00507233" w:rsidRPr="00507233">
          <w:rPr>
            <w:rStyle w:val="Hyperlink"/>
            <w:rFonts w:ascii="Bookman Old Style" w:hAnsi="Bookman Old Style"/>
            <w:b/>
            <w:bCs/>
            <w:sz w:val="20"/>
            <w:szCs w:val="20"/>
          </w:rPr>
          <w:t>Why Every Workplace Needs to Document Its Immigration Policy Now</w:t>
        </w:r>
      </w:hyperlink>
      <w:r w:rsidRPr="00507233">
        <w:rPr>
          <w:rFonts w:ascii="Bookman Old Style" w:hAnsi="Bookman Old Style"/>
          <w:b/>
          <w:bCs/>
          <w:color w:val="222222"/>
          <w:spacing w:val="-15"/>
          <w:kern w:val="36"/>
          <w:sz w:val="20"/>
          <w:szCs w:val="20"/>
        </w:rPr>
        <w:t xml:space="preserve"> </w:t>
      </w:r>
    </w:p>
    <w:p w14:paraId="646194AD" w14:textId="77777777" w:rsidR="006F5554" w:rsidRDefault="006F5554" w:rsidP="0038514C">
      <w:pPr>
        <w:shd w:val="clear" w:color="auto" w:fill="FFFFFF"/>
        <w:spacing w:before="120" w:after="120" w:line="240" w:lineRule="auto"/>
        <w:jc w:val="center"/>
        <w:outlineLvl w:val="0"/>
        <w:rPr>
          <w:rFonts w:ascii="Bookman Old Style" w:eastAsia="Times New Roman" w:hAnsi="Bookman Old Style" w:cs="Times New Roman"/>
          <w:b/>
          <w:bCs/>
          <w:color w:val="222222"/>
          <w:spacing w:val="-15"/>
          <w:kern w:val="36"/>
          <w:sz w:val="40"/>
          <w:szCs w:val="40"/>
          <w14:ligatures w14:val="none"/>
        </w:rPr>
      </w:pPr>
    </w:p>
    <w:p w14:paraId="2DBF0A61" w14:textId="77777777" w:rsidR="006F5554" w:rsidRPr="006F5554" w:rsidRDefault="006F5554" w:rsidP="006F5554">
      <w:pPr>
        <w:shd w:val="clear" w:color="auto" w:fill="FFFFFF"/>
        <w:spacing w:before="120" w:after="120" w:line="240" w:lineRule="auto"/>
        <w:jc w:val="center"/>
        <w:outlineLvl w:val="0"/>
        <w:rPr>
          <w:rFonts w:ascii="Bookman Old Style" w:eastAsia="Times New Roman" w:hAnsi="Bookman Old Style" w:cs="Times New Roman"/>
          <w:b/>
          <w:bCs/>
          <w:color w:val="222222"/>
          <w:spacing w:val="-15"/>
          <w:kern w:val="36"/>
          <w:sz w:val="36"/>
          <w:szCs w:val="36"/>
          <w14:ligatures w14:val="none"/>
        </w:rPr>
      </w:pPr>
      <w:r w:rsidRPr="006F5554">
        <w:rPr>
          <w:rFonts w:ascii="Bookman Old Style" w:eastAsia="Times New Roman" w:hAnsi="Bookman Old Style" w:cs="Times New Roman"/>
          <w:b/>
          <w:bCs/>
          <w:color w:val="222222"/>
          <w:spacing w:val="-15"/>
          <w:kern w:val="36"/>
          <w:sz w:val="36"/>
          <w:szCs w:val="36"/>
          <w14:ligatures w14:val="none"/>
        </w:rPr>
        <w:t>Supreme Court Decisions Open Door to More Title VII Claims</w:t>
      </w:r>
    </w:p>
    <w:p w14:paraId="79D8EA64" w14:textId="77777777" w:rsidR="006F5554" w:rsidRPr="006F5554" w:rsidRDefault="006F5554" w:rsidP="006F5554">
      <w:pPr>
        <w:shd w:val="clear" w:color="auto" w:fill="FFFFFF"/>
        <w:spacing w:before="120" w:after="120" w:line="240" w:lineRule="auto"/>
        <w:outlineLvl w:val="0"/>
        <w:rPr>
          <w:rFonts w:ascii="Bookman Old Style" w:eastAsia="Times New Roman" w:hAnsi="Bookman Old Style" w:cs="Times New Roman"/>
          <w:color w:val="222222"/>
          <w:spacing w:val="-15"/>
          <w:kern w:val="36"/>
          <w:sz w:val="24"/>
          <w:szCs w:val="24"/>
          <w14:ligatures w14:val="none"/>
        </w:rPr>
      </w:pPr>
      <w:r w:rsidRPr="006F5554">
        <w:rPr>
          <w:rFonts w:ascii="Bookman Old Style" w:eastAsia="Times New Roman" w:hAnsi="Bookman Old Style" w:cs="Times New Roman"/>
          <w:color w:val="222222"/>
          <w:spacing w:val="-15"/>
          <w:kern w:val="36"/>
          <w:sz w:val="24"/>
          <w:szCs w:val="24"/>
          <w14:ligatures w14:val="none"/>
        </w:rPr>
        <w:t>Four Supreme Court decisions in the past few years have created a “Lego tower” for plaintiffs to build upon and bring more discrimination cases, legal experts said during a session at SHRM25 in San Diego. </w:t>
      </w:r>
    </w:p>
    <w:p w14:paraId="11A50713" w14:textId="77777777" w:rsidR="006F5554" w:rsidRPr="006F5554" w:rsidRDefault="006F5554" w:rsidP="006F5554">
      <w:pPr>
        <w:shd w:val="clear" w:color="auto" w:fill="FFFFFF"/>
        <w:spacing w:before="120" w:after="120" w:line="240" w:lineRule="auto"/>
        <w:outlineLvl w:val="0"/>
        <w:rPr>
          <w:rFonts w:ascii="Bookman Old Style" w:eastAsia="Times New Roman" w:hAnsi="Bookman Old Style" w:cs="Times New Roman"/>
          <w:color w:val="222222"/>
          <w:spacing w:val="-15"/>
          <w:kern w:val="36"/>
          <w:sz w:val="24"/>
          <w:szCs w:val="24"/>
          <w14:ligatures w14:val="none"/>
        </w:rPr>
      </w:pPr>
      <w:r w:rsidRPr="006F5554">
        <w:rPr>
          <w:rFonts w:ascii="Bookman Old Style" w:eastAsia="Times New Roman" w:hAnsi="Bookman Old Style" w:cs="Times New Roman"/>
          <w:color w:val="222222"/>
          <w:spacing w:val="-15"/>
          <w:kern w:val="36"/>
          <w:sz w:val="24"/>
          <w:szCs w:val="24"/>
          <w14:ligatures w14:val="none"/>
        </w:rPr>
        <w:t>In 2023, in </w:t>
      </w:r>
      <w:hyperlink r:id="rId13" w:history="1">
        <w:r w:rsidRPr="006F5554">
          <w:rPr>
            <w:rStyle w:val="Hyperlink"/>
            <w:rFonts w:ascii="Bookman Old Style" w:eastAsia="Times New Roman" w:hAnsi="Bookman Old Style" w:cs="Times New Roman"/>
            <w:i/>
            <w:iCs/>
            <w:spacing w:val="-15"/>
            <w:kern w:val="36"/>
            <w:sz w:val="24"/>
            <w:szCs w:val="24"/>
            <w14:ligatures w14:val="none"/>
          </w:rPr>
          <w:t>Students for Fair Admissions Inc. v. President and Fellows of Harvard College</w:t>
        </w:r>
      </w:hyperlink>
      <w:r w:rsidRPr="006F5554">
        <w:rPr>
          <w:rFonts w:ascii="Bookman Old Style" w:eastAsia="Times New Roman" w:hAnsi="Bookman Old Style" w:cs="Times New Roman"/>
          <w:color w:val="222222"/>
          <w:spacing w:val="-15"/>
          <w:kern w:val="36"/>
          <w:sz w:val="24"/>
          <w:szCs w:val="24"/>
          <w14:ligatures w14:val="none"/>
        </w:rPr>
        <w:t>, the Supreme Court struck down affirmative action in admissions in higher education. </w:t>
      </w:r>
    </w:p>
    <w:p w14:paraId="030D2A6A" w14:textId="77777777" w:rsidR="006F5554" w:rsidRPr="006F5554" w:rsidRDefault="006F5554" w:rsidP="006F5554">
      <w:pPr>
        <w:shd w:val="clear" w:color="auto" w:fill="FFFFFF"/>
        <w:spacing w:before="120" w:after="120" w:line="240" w:lineRule="auto"/>
        <w:outlineLvl w:val="0"/>
        <w:rPr>
          <w:rFonts w:ascii="Bookman Old Style" w:eastAsia="Times New Roman" w:hAnsi="Bookman Old Style" w:cs="Times New Roman"/>
          <w:color w:val="222222"/>
          <w:spacing w:val="-15"/>
          <w:kern w:val="36"/>
          <w:sz w:val="24"/>
          <w:szCs w:val="24"/>
          <w14:ligatures w14:val="none"/>
        </w:rPr>
      </w:pPr>
      <w:r w:rsidRPr="006F5554">
        <w:rPr>
          <w:rFonts w:ascii="Bookman Old Style" w:eastAsia="Times New Roman" w:hAnsi="Bookman Old Style" w:cs="Times New Roman"/>
          <w:color w:val="222222"/>
          <w:spacing w:val="-15"/>
          <w:kern w:val="36"/>
          <w:sz w:val="24"/>
          <w:szCs w:val="24"/>
          <w14:ligatures w14:val="none"/>
        </w:rPr>
        <w:t>Also in 2023, in </w:t>
      </w:r>
      <w:hyperlink r:id="rId14" w:history="1">
        <w:r w:rsidRPr="006F5554">
          <w:rPr>
            <w:rStyle w:val="Hyperlink"/>
            <w:rFonts w:ascii="Bookman Old Style" w:eastAsia="Times New Roman" w:hAnsi="Bookman Old Style" w:cs="Times New Roman"/>
            <w:i/>
            <w:iCs/>
            <w:spacing w:val="-15"/>
            <w:kern w:val="36"/>
            <w:sz w:val="24"/>
            <w:szCs w:val="24"/>
            <w14:ligatures w14:val="none"/>
          </w:rPr>
          <w:t>Groff v. DeJoy</w:t>
        </w:r>
      </w:hyperlink>
      <w:r w:rsidRPr="006F5554">
        <w:rPr>
          <w:rFonts w:ascii="Bookman Old Style" w:eastAsia="Times New Roman" w:hAnsi="Bookman Old Style" w:cs="Times New Roman"/>
          <w:color w:val="222222"/>
          <w:spacing w:val="-15"/>
          <w:kern w:val="36"/>
          <w:sz w:val="24"/>
          <w:szCs w:val="24"/>
          <w14:ligatures w14:val="none"/>
        </w:rPr>
        <w:t>, the Supreme Court ruled that employers must prove religious accommodations inflict substantial costs — rather than just de minimis costs — before denying them or else risk being found in violation of the prohibition on religious discrimination by Title VII of the Civil Rights Act of 1964. Title VII also prohibits discrimination based on race, color, gender, or national origin. </w:t>
      </w:r>
    </w:p>
    <w:p w14:paraId="2B20D510" w14:textId="77777777" w:rsidR="006F5554" w:rsidRPr="006F5554" w:rsidRDefault="006F5554" w:rsidP="006F5554">
      <w:pPr>
        <w:shd w:val="clear" w:color="auto" w:fill="FFFFFF"/>
        <w:spacing w:before="120" w:after="120" w:line="240" w:lineRule="auto"/>
        <w:outlineLvl w:val="0"/>
        <w:rPr>
          <w:rFonts w:ascii="Bookman Old Style" w:eastAsia="Times New Roman" w:hAnsi="Bookman Old Style" w:cs="Times New Roman"/>
          <w:color w:val="222222"/>
          <w:spacing w:val="-15"/>
          <w:kern w:val="36"/>
          <w:sz w:val="24"/>
          <w:szCs w:val="24"/>
          <w14:ligatures w14:val="none"/>
        </w:rPr>
      </w:pPr>
      <w:r w:rsidRPr="006F5554">
        <w:rPr>
          <w:rFonts w:ascii="Bookman Old Style" w:eastAsia="Times New Roman" w:hAnsi="Bookman Old Style" w:cs="Times New Roman"/>
          <w:color w:val="222222"/>
          <w:spacing w:val="-15"/>
          <w:kern w:val="36"/>
          <w:sz w:val="24"/>
          <w:szCs w:val="24"/>
          <w14:ligatures w14:val="none"/>
        </w:rPr>
        <w:t>The Supreme Court again opened the door to more Title VII lawsuits in 2024 in </w:t>
      </w:r>
      <w:hyperlink r:id="rId15" w:history="1">
        <w:r w:rsidRPr="006F5554">
          <w:rPr>
            <w:rStyle w:val="Hyperlink"/>
            <w:rFonts w:ascii="Bookman Old Style" w:eastAsia="Times New Roman" w:hAnsi="Bookman Old Style" w:cs="Times New Roman"/>
            <w:i/>
            <w:iCs/>
            <w:spacing w:val="-15"/>
            <w:kern w:val="36"/>
            <w:sz w:val="24"/>
            <w:szCs w:val="24"/>
            <w14:ligatures w14:val="none"/>
          </w:rPr>
          <w:t>Muldrow v. St. Louis</w:t>
        </w:r>
      </w:hyperlink>
      <w:r w:rsidRPr="006F5554">
        <w:rPr>
          <w:rFonts w:ascii="Bookman Old Style" w:eastAsia="Times New Roman" w:hAnsi="Bookman Old Style" w:cs="Times New Roman"/>
          <w:color w:val="222222"/>
          <w:spacing w:val="-15"/>
          <w:kern w:val="36"/>
          <w:sz w:val="24"/>
          <w:szCs w:val="24"/>
          <w14:ligatures w14:val="none"/>
        </w:rPr>
        <w:t>. In that decision in the context of a job transfer, the court ruled that plaintiffs need only show some harm to allege discrimination — rather than a significant injury — in violation of Title VII. </w:t>
      </w:r>
    </w:p>
    <w:p w14:paraId="259A9544" w14:textId="77777777" w:rsidR="006F5554" w:rsidRPr="006F5554" w:rsidRDefault="006F5554" w:rsidP="006F5554">
      <w:pPr>
        <w:shd w:val="clear" w:color="auto" w:fill="FFFFFF"/>
        <w:spacing w:before="120" w:after="120" w:line="240" w:lineRule="auto"/>
        <w:outlineLvl w:val="0"/>
        <w:rPr>
          <w:rFonts w:ascii="Bookman Old Style" w:eastAsia="Times New Roman" w:hAnsi="Bookman Old Style" w:cs="Times New Roman"/>
          <w:color w:val="222222"/>
          <w:spacing w:val="-15"/>
          <w:kern w:val="36"/>
          <w:sz w:val="24"/>
          <w:szCs w:val="24"/>
          <w14:ligatures w14:val="none"/>
        </w:rPr>
      </w:pPr>
      <w:r w:rsidRPr="006F5554">
        <w:rPr>
          <w:rFonts w:ascii="Bookman Old Style" w:eastAsia="Times New Roman" w:hAnsi="Bookman Old Style" w:cs="Times New Roman"/>
          <w:color w:val="222222"/>
          <w:spacing w:val="-15"/>
          <w:kern w:val="36"/>
          <w:sz w:val="24"/>
          <w:szCs w:val="24"/>
          <w14:ligatures w14:val="none"/>
        </w:rPr>
        <w:t>This year, the court held in </w:t>
      </w:r>
      <w:hyperlink r:id="rId16" w:history="1">
        <w:r w:rsidRPr="006F5554">
          <w:rPr>
            <w:rStyle w:val="Hyperlink"/>
            <w:rFonts w:ascii="Bookman Old Style" w:eastAsia="Times New Roman" w:hAnsi="Bookman Old Style" w:cs="Times New Roman"/>
            <w:i/>
            <w:iCs/>
            <w:spacing w:val="-15"/>
            <w:kern w:val="36"/>
            <w:sz w:val="24"/>
            <w:szCs w:val="24"/>
            <w14:ligatures w14:val="none"/>
          </w:rPr>
          <w:t>Ames v. Ohio Department of Youth Services</w:t>
        </w:r>
      </w:hyperlink>
      <w:r w:rsidRPr="006F5554">
        <w:rPr>
          <w:rFonts w:ascii="Bookman Old Style" w:eastAsia="Times New Roman" w:hAnsi="Bookman Old Style" w:cs="Times New Roman"/>
          <w:color w:val="222222"/>
          <w:spacing w:val="-15"/>
          <w:kern w:val="36"/>
          <w:sz w:val="24"/>
          <w:szCs w:val="24"/>
          <w14:ligatures w14:val="none"/>
        </w:rPr>
        <w:t> that there is no higher evidentiary standard for members of majority groups — such as heterosexuals — who are trying to show unlawful discrimination.  </w:t>
      </w:r>
    </w:p>
    <w:p w14:paraId="365D2300" w14:textId="77777777" w:rsidR="006F5554" w:rsidRPr="006F5554" w:rsidRDefault="006F5554" w:rsidP="006F5554">
      <w:pPr>
        <w:shd w:val="clear" w:color="auto" w:fill="FFFFFF"/>
        <w:spacing w:before="120" w:after="120" w:line="240" w:lineRule="auto"/>
        <w:outlineLvl w:val="0"/>
        <w:rPr>
          <w:rFonts w:ascii="Bookman Old Style" w:eastAsia="Times New Roman" w:hAnsi="Bookman Old Style" w:cs="Times New Roman"/>
          <w:color w:val="222222"/>
          <w:spacing w:val="-15"/>
          <w:kern w:val="36"/>
          <w:sz w:val="24"/>
          <w:szCs w:val="24"/>
          <w14:ligatures w14:val="none"/>
        </w:rPr>
      </w:pPr>
      <w:r w:rsidRPr="006F5554">
        <w:rPr>
          <w:rFonts w:ascii="Bookman Old Style" w:eastAsia="Times New Roman" w:hAnsi="Bookman Old Style" w:cs="Times New Roman"/>
          <w:color w:val="222222"/>
          <w:spacing w:val="-15"/>
          <w:kern w:val="36"/>
          <w:sz w:val="24"/>
          <w:szCs w:val="24"/>
          <w14:ligatures w14:val="none"/>
        </w:rPr>
        <w:t>Plaintiffs are using all these cases like “Lego blocks” to bring more Title VII claims, said Elizabeth Beske, a professor at American University Washington College of Law and associate dean for scholarship at American University in Washington, D.C. </w:t>
      </w:r>
    </w:p>
    <w:p w14:paraId="2E1493EA" w14:textId="77777777" w:rsidR="006F5554" w:rsidRPr="006F5554" w:rsidRDefault="006F5554" w:rsidP="006F5554">
      <w:pPr>
        <w:shd w:val="clear" w:color="auto" w:fill="FFFFFF"/>
        <w:spacing w:before="120" w:after="120" w:line="240" w:lineRule="auto"/>
        <w:outlineLvl w:val="0"/>
        <w:rPr>
          <w:rFonts w:ascii="Bookman Old Style" w:eastAsia="Times New Roman" w:hAnsi="Bookman Old Style" w:cs="Times New Roman"/>
          <w:color w:val="222222"/>
          <w:spacing w:val="-15"/>
          <w:kern w:val="36"/>
          <w:sz w:val="24"/>
          <w:szCs w:val="24"/>
          <w14:ligatures w14:val="none"/>
        </w:rPr>
      </w:pPr>
      <w:r w:rsidRPr="006F5554">
        <w:rPr>
          <w:rFonts w:ascii="Bookman Old Style" w:eastAsia="Times New Roman" w:hAnsi="Bookman Old Style" w:cs="Times New Roman"/>
          <w:color w:val="222222"/>
          <w:spacing w:val="-15"/>
          <w:kern w:val="36"/>
          <w:sz w:val="24"/>
          <w:szCs w:val="24"/>
          <w14:ligatures w14:val="none"/>
        </w:rPr>
        <w:t>Based on this “Lego tower” of decisions, there are “a lot of suits” over employee resource groups and training being offered to women but not men, said Samantha Grant, an attorney with Reed Smith in Los Angeles. </w:t>
      </w:r>
    </w:p>
    <w:p w14:paraId="667B3479" w14:textId="77777777" w:rsidR="006F5554" w:rsidRPr="006F5554" w:rsidRDefault="006F5554" w:rsidP="006F5554">
      <w:pPr>
        <w:shd w:val="clear" w:color="auto" w:fill="FFFFFF"/>
        <w:spacing w:before="120" w:after="120" w:line="240" w:lineRule="auto"/>
        <w:outlineLvl w:val="0"/>
        <w:rPr>
          <w:rFonts w:ascii="Bookman Old Style" w:eastAsia="Times New Roman" w:hAnsi="Bookman Old Style" w:cs="Times New Roman"/>
          <w:color w:val="222222"/>
          <w:spacing w:val="-15"/>
          <w:kern w:val="36"/>
          <w:sz w:val="24"/>
          <w:szCs w:val="24"/>
          <w14:ligatures w14:val="none"/>
        </w:rPr>
      </w:pPr>
      <w:r w:rsidRPr="006F5554">
        <w:rPr>
          <w:rFonts w:ascii="Bookman Old Style" w:eastAsia="Times New Roman" w:hAnsi="Bookman Old Style" w:cs="Times New Roman"/>
          <w:color w:val="222222"/>
          <w:spacing w:val="-15"/>
          <w:kern w:val="36"/>
          <w:sz w:val="24"/>
          <w:szCs w:val="24"/>
          <w14:ligatures w14:val="none"/>
        </w:rPr>
        <w:t>Employers should examine their policies to determine if there is equal opportunity for all — not benefits for some but not others — including in training, she added. </w:t>
      </w:r>
    </w:p>
    <w:p w14:paraId="1F98F634" w14:textId="77777777" w:rsidR="006F5554" w:rsidRPr="006F5554" w:rsidRDefault="006F5554" w:rsidP="006F5554">
      <w:pPr>
        <w:shd w:val="clear" w:color="auto" w:fill="FFFFFF"/>
        <w:spacing w:before="120" w:after="120" w:line="240" w:lineRule="auto"/>
        <w:outlineLvl w:val="0"/>
        <w:rPr>
          <w:rFonts w:ascii="Bookman Old Style" w:eastAsia="Times New Roman" w:hAnsi="Bookman Old Style" w:cs="Times New Roman"/>
          <w:color w:val="222222"/>
          <w:spacing w:val="-15"/>
          <w:kern w:val="36"/>
          <w:sz w:val="24"/>
          <w:szCs w:val="24"/>
          <w14:ligatures w14:val="none"/>
        </w:rPr>
      </w:pPr>
      <w:r w:rsidRPr="006F5554">
        <w:rPr>
          <w:rFonts w:ascii="Bookman Old Style" w:eastAsia="Times New Roman" w:hAnsi="Bookman Old Style" w:cs="Times New Roman"/>
          <w:color w:val="222222"/>
          <w:spacing w:val="-15"/>
          <w:kern w:val="36"/>
          <w:sz w:val="24"/>
          <w:szCs w:val="24"/>
          <w14:ligatures w14:val="none"/>
        </w:rPr>
        <w:t>Standards for plaintiffs have been lowered by the Supreme Court to make it easier for them to bring Title VII claims, while the bar has been set higher for employers to defend against them. </w:t>
      </w:r>
    </w:p>
    <w:p w14:paraId="4A29E01D" w14:textId="77777777" w:rsidR="006F5554" w:rsidRPr="006F5554" w:rsidRDefault="006F5554" w:rsidP="006F5554">
      <w:pPr>
        <w:shd w:val="clear" w:color="auto" w:fill="FFFFFF"/>
        <w:spacing w:before="120" w:after="120" w:line="240" w:lineRule="auto"/>
        <w:outlineLvl w:val="0"/>
        <w:rPr>
          <w:rFonts w:ascii="Bookman Old Style" w:eastAsia="Times New Roman" w:hAnsi="Bookman Old Style" w:cs="Times New Roman"/>
          <w:color w:val="222222"/>
          <w:spacing w:val="-15"/>
          <w:kern w:val="36"/>
          <w:sz w:val="24"/>
          <w:szCs w:val="24"/>
          <w14:ligatures w14:val="none"/>
        </w:rPr>
      </w:pPr>
      <w:r w:rsidRPr="006F5554">
        <w:rPr>
          <w:rFonts w:ascii="Bookman Old Style" w:eastAsia="Times New Roman" w:hAnsi="Bookman Old Style" w:cs="Times New Roman"/>
          <w:i/>
          <w:iCs/>
          <w:color w:val="222222"/>
          <w:spacing w:val="-15"/>
          <w:kern w:val="36"/>
          <w:sz w:val="24"/>
          <w:szCs w:val="24"/>
          <w14:ligatures w14:val="none"/>
        </w:rPr>
        <w:t>“Ames</w:t>
      </w:r>
      <w:r w:rsidRPr="006F5554">
        <w:rPr>
          <w:rFonts w:ascii="Bookman Old Style" w:eastAsia="Times New Roman" w:hAnsi="Bookman Old Style" w:cs="Times New Roman"/>
          <w:color w:val="222222"/>
          <w:spacing w:val="-15"/>
          <w:kern w:val="36"/>
          <w:sz w:val="24"/>
          <w:szCs w:val="24"/>
          <w14:ligatures w14:val="none"/>
        </w:rPr>
        <w:t> has expanded the pool of potential plaintiffs in a lot of circuits,” Beske said. There “may be a lot more possible lawsuits.” </w:t>
      </w:r>
    </w:p>
    <w:p w14:paraId="43878D5B" w14:textId="77777777" w:rsidR="006F5554" w:rsidRPr="006F5554" w:rsidRDefault="006F5554" w:rsidP="006F5554">
      <w:pPr>
        <w:shd w:val="clear" w:color="auto" w:fill="FFFFFF"/>
        <w:spacing w:before="120" w:after="120" w:line="240" w:lineRule="auto"/>
        <w:outlineLvl w:val="0"/>
        <w:rPr>
          <w:rFonts w:ascii="Bookman Old Style" w:eastAsia="Times New Roman" w:hAnsi="Bookman Old Style" w:cs="Times New Roman"/>
          <w:color w:val="222222"/>
          <w:spacing w:val="-15"/>
          <w:kern w:val="36"/>
          <w:sz w:val="24"/>
          <w:szCs w:val="24"/>
          <w14:ligatures w14:val="none"/>
        </w:rPr>
      </w:pPr>
      <w:r w:rsidRPr="006F5554">
        <w:rPr>
          <w:rFonts w:ascii="Bookman Old Style" w:eastAsia="Times New Roman" w:hAnsi="Bookman Old Style" w:cs="Times New Roman"/>
          <w:color w:val="222222"/>
          <w:spacing w:val="-15"/>
          <w:kern w:val="36"/>
          <w:sz w:val="24"/>
          <w:szCs w:val="24"/>
          <w14:ligatures w14:val="none"/>
        </w:rPr>
        <w:t>HR needs to be ready with documentation to show there was a legitimate reason for an adverse employment action, as well as consistent application of a policy, Grant emphasized.</w:t>
      </w:r>
    </w:p>
    <w:p w14:paraId="4F2EE4A6" w14:textId="7D56D288" w:rsidR="0038514C" w:rsidRPr="006F5554" w:rsidRDefault="005E0B9C" w:rsidP="005E0B9C">
      <w:pPr>
        <w:shd w:val="clear" w:color="auto" w:fill="FFFFFF"/>
        <w:spacing w:before="120" w:after="120" w:line="240" w:lineRule="auto"/>
        <w:outlineLvl w:val="0"/>
        <w:rPr>
          <w:rFonts w:ascii="Bookman Old Style" w:eastAsia="Times New Roman" w:hAnsi="Bookman Old Style" w:cs="Times New Roman"/>
          <w:b/>
          <w:bCs/>
          <w:color w:val="222222"/>
          <w:spacing w:val="-15"/>
          <w:kern w:val="36"/>
          <w14:ligatures w14:val="none"/>
        </w:rPr>
      </w:pPr>
      <w:r w:rsidRPr="006F5554">
        <w:rPr>
          <w:rFonts w:ascii="Bookman Old Style" w:hAnsi="Bookman Old Style"/>
          <w:b/>
          <w:bCs/>
          <w:color w:val="222222"/>
          <w:spacing w:val="-15"/>
          <w:kern w:val="36"/>
        </w:rPr>
        <w:t>SHRM LINK ARTICLE:</w:t>
      </w:r>
      <w:r w:rsidRPr="0038514C">
        <w:rPr>
          <w:rFonts w:ascii="Bookman Old Style" w:hAnsi="Bookman Old Style"/>
          <w:sz w:val="28"/>
          <w:szCs w:val="28"/>
        </w:rPr>
        <w:t xml:space="preserve"> </w:t>
      </w:r>
      <w:hyperlink r:id="rId17" w:history="1">
        <w:r w:rsidR="006F5554" w:rsidRPr="006F5554">
          <w:rPr>
            <w:rStyle w:val="Hyperlink"/>
            <w:rFonts w:ascii="Bookman Old Style" w:hAnsi="Bookman Old Style"/>
            <w:b/>
            <w:bCs/>
          </w:rPr>
          <w:t>Supreme Court Decisions Open Door to More Title VII Claims</w:t>
        </w:r>
      </w:hyperlink>
      <w:r w:rsidR="006F5554" w:rsidRPr="006F5554">
        <w:rPr>
          <w:rFonts w:ascii="Bookman Old Style" w:eastAsia="Times New Roman" w:hAnsi="Bookman Old Style" w:cs="Times New Roman"/>
          <w:b/>
          <w:bCs/>
          <w:color w:val="222222"/>
          <w:spacing w:val="-15"/>
          <w:kern w:val="36"/>
          <w14:ligatures w14:val="none"/>
        </w:rPr>
        <w:t xml:space="preserve"> </w:t>
      </w:r>
    </w:p>
    <w:p w14:paraId="26EF361E" w14:textId="77777777" w:rsidR="00F544A8" w:rsidRDefault="00F544A8" w:rsidP="00F544A8">
      <w:pPr>
        <w:shd w:val="clear" w:color="auto" w:fill="FFFFFF"/>
        <w:spacing w:before="120" w:after="120" w:line="240" w:lineRule="auto"/>
        <w:jc w:val="center"/>
        <w:outlineLvl w:val="0"/>
        <w:rPr>
          <w:rFonts w:ascii="Bookman Old Style" w:eastAsia="Times New Roman" w:hAnsi="Bookman Old Style" w:cs="Times New Roman"/>
          <w:b/>
          <w:bCs/>
          <w:color w:val="222222"/>
          <w:spacing w:val="-15"/>
          <w:kern w:val="36"/>
          <w:sz w:val="36"/>
          <w:szCs w:val="36"/>
          <w14:ligatures w14:val="none"/>
        </w:rPr>
      </w:pPr>
      <w:r w:rsidRPr="00F544A8">
        <w:rPr>
          <w:rFonts w:ascii="Bookman Old Style" w:eastAsia="Times New Roman" w:hAnsi="Bookman Old Style" w:cs="Times New Roman"/>
          <w:b/>
          <w:bCs/>
          <w:color w:val="222222"/>
          <w:spacing w:val="-15"/>
          <w:kern w:val="36"/>
          <w:sz w:val="36"/>
          <w:szCs w:val="36"/>
          <w14:ligatures w14:val="none"/>
        </w:rPr>
        <w:lastRenderedPageBreak/>
        <w:t>Recent EEOC Memos Highlight Penalties, Presumption of Innocence</w:t>
      </w:r>
    </w:p>
    <w:p w14:paraId="75547311" w14:textId="77777777" w:rsidR="00F544A8" w:rsidRPr="00F544A8" w:rsidRDefault="00F544A8" w:rsidP="00F544A8">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544A8">
        <w:rPr>
          <w:rFonts w:ascii="ProximaNova" w:eastAsia="Times New Roman" w:hAnsi="ProximaNova" w:cs="Times New Roman"/>
          <w:color w:val="222222"/>
          <w:kern w:val="0"/>
          <w:sz w:val="24"/>
          <w:szCs w:val="24"/>
          <w14:ligatures w14:val="none"/>
        </w:rPr>
        <w:t>The U.S. Equal Employment Opportunity Commission (EEOC) has announced two memos detailing updates to its policies and future procedures.</w:t>
      </w:r>
    </w:p>
    <w:p w14:paraId="43CF46CA" w14:textId="77777777" w:rsidR="00F544A8" w:rsidRPr="00F544A8" w:rsidRDefault="00F544A8" w:rsidP="00F544A8">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544A8">
        <w:rPr>
          <w:rFonts w:ascii="ProximaNova" w:eastAsia="Times New Roman" w:hAnsi="ProximaNova" w:cs="Times New Roman"/>
          <w:color w:val="222222"/>
          <w:kern w:val="0"/>
          <w:sz w:val="24"/>
          <w:szCs w:val="24"/>
          <w14:ligatures w14:val="none"/>
        </w:rPr>
        <w:t>The first update ends the EEOC’s practice of imposing monetary penalties, such as attorney fees and litigation costs, on federal agencies that fail to comply with its administrative orders.  This policy adjustment underscores the agency’s intent to align its practices with established legal standards.  </w:t>
      </w:r>
    </w:p>
    <w:p w14:paraId="01DB97B7" w14:textId="77777777" w:rsidR="00F544A8" w:rsidRPr="00F544A8" w:rsidRDefault="00F544A8" w:rsidP="00F544A8">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544A8">
        <w:rPr>
          <w:rFonts w:ascii="ProximaNova" w:eastAsia="Times New Roman" w:hAnsi="ProximaNova" w:cs="Times New Roman"/>
          <w:color w:val="222222"/>
          <w:kern w:val="0"/>
          <w:sz w:val="24"/>
          <w:szCs w:val="24"/>
          <w14:ligatures w14:val="none"/>
        </w:rPr>
        <w:t>The second update focuses on protecting the rights of individuals accused of </w:t>
      </w:r>
      <w:hyperlink r:id="rId18" w:history="1">
        <w:r w:rsidRPr="00F544A8">
          <w:rPr>
            <w:rFonts w:ascii="ProximaNova" w:eastAsia="Times New Roman" w:hAnsi="ProximaNova" w:cs="Times New Roman"/>
            <w:color w:val="3375B8"/>
            <w:kern w:val="0"/>
            <w:sz w:val="24"/>
            <w:szCs w:val="24"/>
            <w14:ligatures w14:val="none"/>
          </w:rPr>
          <w:t>workplace discrimination</w:t>
        </w:r>
      </w:hyperlink>
      <w:r w:rsidRPr="00F544A8">
        <w:rPr>
          <w:rFonts w:ascii="ProximaNova" w:eastAsia="Times New Roman" w:hAnsi="ProximaNova" w:cs="Times New Roman"/>
          <w:color w:val="222222"/>
          <w:kern w:val="0"/>
          <w:sz w:val="24"/>
          <w:szCs w:val="24"/>
          <w14:ligatures w14:val="none"/>
        </w:rPr>
        <w:t>. The </w:t>
      </w:r>
      <w:hyperlink r:id="rId19" w:history="1">
        <w:r w:rsidRPr="00F544A8">
          <w:rPr>
            <w:rFonts w:ascii="ProximaNova" w:eastAsia="Times New Roman" w:hAnsi="ProximaNova" w:cs="Times New Roman"/>
            <w:color w:val="3375B8"/>
            <w:kern w:val="0"/>
            <w:sz w:val="24"/>
            <w:szCs w:val="24"/>
            <w14:ligatures w14:val="none"/>
          </w:rPr>
          <w:t>EEOC</w:t>
        </w:r>
      </w:hyperlink>
      <w:r w:rsidRPr="00F544A8">
        <w:rPr>
          <w:rFonts w:ascii="ProximaNova" w:eastAsia="Times New Roman" w:hAnsi="ProximaNova" w:cs="Times New Roman"/>
          <w:color w:val="222222"/>
          <w:kern w:val="0"/>
          <w:sz w:val="24"/>
          <w:szCs w:val="24"/>
          <w14:ligatures w14:val="none"/>
        </w:rPr>
        <w:t> expressed its support for the U.S. Department of Defense’s recent efforts to end the practice of delaying promotions for employees who are the subject of pending equal employment opportunity complaints. The agency emphasized that fairness requires maintaining a presumption of innocence for those accused of discrimination and ensuring that no punitive actions are taken against them unless allegations are proven.</w:t>
      </w:r>
    </w:p>
    <w:p w14:paraId="60580346" w14:textId="77777777" w:rsidR="00F544A8" w:rsidRPr="00F544A8" w:rsidRDefault="00F544A8" w:rsidP="00F544A8">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544A8">
        <w:rPr>
          <w:rFonts w:ascii="ProximaNova" w:eastAsia="Times New Roman" w:hAnsi="ProximaNova" w:cs="Times New Roman"/>
          <w:color w:val="222222"/>
          <w:kern w:val="0"/>
          <w:sz w:val="24"/>
          <w:szCs w:val="24"/>
          <w14:ligatures w14:val="none"/>
        </w:rPr>
        <w:t>These updates reflect the EEOC’s commitment to balancing the rights of all parties involved in federal employment disputes while adhering to legal standards and promoting procedural fairness.</w:t>
      </w:r>
    </w:p>
    <w:p w14:paraId="2B826C53" w14:textId="77777777" w:rsidR="00F544A8" w:rsidRPr="00F544A8" w:rsidRDefault="00F544A8" w:rsidP="00F544A8">
      <w:pPr>
        <w:shd w:val="clear" w:color="auto" w:fill="FFFFFF"/>
        <w:spacing w:after="100" w:afterAutospacing="1" w:line="600" w:lineRule="atLeast"/>
        <w:outlineLvl w:val="1"/>
        <w:rPr>
          <w:rFonts w:ascii="ProximaNova" w:eastAsia="Times New Roman" w:hAnsi="ProximaNova" w:cs="Times New Roman"/>
          <w:b/>
          <w:bCs/>
          <w:color w:val="222222"/>
          <w:kern w:val="0"/>
          <w:sz w:val="28"/>
          <w:szCs w:val="28"/>
          <w14:ligatures w14:val="none"/>
        </w:rPr>
      </w:pPr>
      <w:r w:rsidRPr="00F544A8">
        <w:rPr>
          <w:rFonts w:ascii="ProximaNova" w:eastAsia="Times New Roman" w:hAnsi="ProximaNova" w:cs="Times New Roman"/>
          <w:b/>
          <w:bCs/>
          <w:color w:val="222222"/>
          <w:kern w:val="0"/>
          <w:sz w:val="28"/>
          <w:szCs w:val="28"/>
          <w14:ligatures w14:val="none"/>
        </w:rPr>
        <w:t>HR’s Path Forward</w:t>
      </w:r>
    </w:p>
    <w:p w14:paraId="4582791B" w14:textId="77777777" w:rsidR="00F544A8" w:rsidRPr="00F544A8" w:rsidRDefault="00F544A8" w:rsidP="00F544A8">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544A8">
        <w:rPr>
          <w:rFonts w:ascii="ProximaNova" w:eastAsia="Times New Roman" w:hAnsi="ProximaNova" w:cs="Times New Roman"/>
          <w:color w:val="222222"/>
          <w:kern w:val="0"/>
          <w:sz w:val="24"/>
          <w:szCs w:val="24"/>
          <w14:ligatures w14:val="none"/>
        </w:rPr>
        <w:t>These developments do not establish any new legal precedent for private-sector organizations. However, they do provide some insight into the </w:t>
      </w:r>
      <w:hyperlink r:id="rId20" w:history="1">
        <w:r w:rsidRPr="00F544A8">
          <w:rPr>
            <w:rFonts w:ascii="ProximaNova" w:eastAsia="Times New Roman" w:hAnsi="ProximaNova" w:cs="Times New Roman"/>
            <w:color w:val="3375B8"/>
            <w:kern w:val="0"/>
            <w:sz w:val="24"/>
            <w:szCs w:val="24"/>
            <w14:ligatures w14:val="none"/>
          </w:rPr>
          <w:t>EEOC’s priorities</w:t>
        </w:r>
      </w:hyperlink>
      <w:r w:rsidRPr="00F544A8">
        <w:rPr>
          <w:rFonts w:ascii="ProximaNova" w:eastAsia="Times New Roman" w:hAnsi="ProximaNova" w:cs="Times New Roman"/>
          <w:color w:val="222222"/>
          <w:kern w:val="0"/>
          <w:sz w:val="24"/>
          <w:szCs w:val="24"/>
          <w14:ligatures w14:val="none"/>
        </w:rPr>
        <w:t>, which may grant HR professionals some valuable context as they navigate compliance, according to Nonnie L. Shivers, an attorney with Ogletree Deakins in Phoenix.  </w:t>
      </w:r>
    </w:p>
    <w:p w14:paraId="396CC931" w14:textId="77777777" w:rsidR="00F544A8" w:rsidRPr="00F544A8" w:rsidRDefault="00F544A8" w:rsidP="00F544A8">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544A8">
        <w:rPr>
          <w:rFonts w:ascii="ProximaNova" w:eastAsia="Times New Roman" w:hAnsi="ProximaNova" w:cs="Times New Roman"/>
          <w:color w:val="222222"/>
          <w:kern w:val="0"/>
          <w:sz w:val="24"/>
          <w:szCs w:val="24"/>
          <w14:ligatures w14:val="none"/>
        </w:rPr>
        <w:t>The memos serve as a reminder to </w:t>
      </w:r>
      <w:hyperlink r:id="rId21" w:history="1">
        <w:r w:rsidRPr="00F544A8">
          <w:rPr>
            <w:rFonts w:ascii="ProximaNova" w:eastAsia="Times New Roman" w:hAnsi="ProximaNova" w:cs="Times New Roman"/>
            <w:color w:val="3375B8"/>
            <w:kern w:val="0"/>
            <w:sz w:val="24"/>
            <w:szCs w:val="24"/>
            <w14:ligatures w14:val="none"/>
          </w:rPr>
          <w:t>prioritize merit in the hiring process</w:t>
        </w:r>
      </w:hyperlink>
      <w:r w:rsidRPr="00F544A8">
        <w:rPr>
          <w:rFonts w:ascii="ProximaNova" w:eastAsia="Times New Roman" w:hAnsi="ProximaNova" w:cs="Times New Roman"/>
          <w:color w:val="222222"/>
          <w:kern w:val="0"/>
          <w:sz w:val="24"/>
          <w:szCs w:val="24"/>
          <w14:ligatures w14:val="none"/>
        </w:rPr>
        <w:t> and other employment practices. Furthermore, they underscore the importance of documenting employment decisions, establishing a valuable record in the event of a discrimination case, Shivers said.</w:t>
      </w:r>
    </w:p>
    <w:p w14:paraId="1D6F221D" w14:textId="77777777" w:rsidR="00F544A8" w:rsidRPr="00F544A8" w:rsidRDefault="00F544A8" w:rsidP="00F544A8">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544A8">
        <w:rPr>
          <w:rFonts w:ascii="ProximaNova" w:eastAsia="Times New Roman" w:hAnsi="ProximaNova" w:cs="Times New Roman"/>
          <w:color w:val="222222"/>
          <w:kern w:val="0"/>
          <w:sz w:val="24"/>
          <w:szCs w:val="24"/>
          <w14:ligatures w14:val="none"/>
        </w:rPr>
        <w:t>“The federal government and the </w:t>
      </w:r>
      <w:hyperlink r:id="rId22" w:history="1">
        <w:r w:rsidRPr="00F544A8">
          <w:rPr>
            <w:rFonts w:ascii="ProximaNova" w:eastAsia="Times New Roman" w:hAnsi="ProximaNova" w:cs="Times New Roman"/>
            <w:color w:val="3375B8"/>
            <w:kern w:val="0"/>
            <w:sz w:val="24"/>
            <w:szCs w:val="24"/>
            <w14:ligatures w14:val="none"/>
          </w:rPr>
          <w:t>EEOC continue to focus on merit-based principles in the workplace</w:t>
        </w:r>
      </w:hyperlink>
      <w:r w:rsidRPr="00F544A8">
        <w:rPr>
          <w:rFonts w:ascii="ProximaNova" w:eastAsia="Times New Roman" w:hAnsi="ProximaNova" w:cs="Times New Roman"/>
          <w:color w:val="222222"/>
          <w:kern w:val="0"/>
          <w:sz w:val="24"/>
          <w:szCs w:val="24"/>
          <w14:ligatures w14:val="none"/>
        </w:rPr>
        <w:t>,” she said. “Merit is not new to employers, and they have been </w:t>
      </w:r>
      <w:hyperlink r:id="rId23" w:history="1">
        <w:r w:rsidRPr="00F544A8">
          <w:rPr>
            <w:rFonts w:ascii="ProximaNova" w:eastAsia="Times New Roman" w:hAnsi="ProximaNova" w:cs="Times New Roman"/>
            <w:color w:val="3375B8"/>
            <w:kern w:val="0"/>
            <w:sz w:val="24"/>
            <w:szCs w:val="24"/>
            <w14:ligatures w14:val="none"/>
          </w:rPr>
          <w:t>using merit</w:t>
        </w:r>
      </w:hyperlink>
      <w:r w:rsidRPr="00F544A8">
        <w:rPr>
          <w:rFonts w:ascii="ProximaNova" w:eastAsia="Times New Roman" w:hAnsi="ProximaNova" w:cs="Times New Roman"/>
          <w:color w:val="222222"/>
          <w:kern w:val="0"/>
          <w:sz w:val="24"/>
          <w:szCs w:val="24"/>
          <w14:ligatures w14:val="none"/>
        </w:rPr>
        <w:t> in many ways for many years. Now is the time to lean into how you can document employment decisions of all kinds and the legitimate, nondiscriminatory bases for doing so.”</w:t>
      </w:r>
    </w:p>
    <w:p w14:paraId="4B7C66AF" w14:textId="77777777" w:rsidR="00F544A8" w:rsidRPr="00F544A8" w:rsidRDefault="00F544A8" w:rsidP="00F544A8">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F544A8">
        <w:rPr>
          <w:rFonts w:ascii="ProximaNova" w:eastAsia="Times New Roman" w:hAnsi="ProximaNova" w:cs="Times New Roman"/>
          <w:color w:val="222222"/>
          <w:kern w:val="0"/>
          <w:sz w:val="24"/>
          <w:szCs w:val="24"/>
          <w14:ligatures w14:val="none"/>
        </w:rPr>
        <w:t>HR professionals should also use this development as an opportunity to refresh themselves on the best practices regarding employment discrimination cases. By asking the right questions and maintaining a productive, unbiased mindset, they can evaluate credibility in a nondiscriminatory fashion.  </w:t>
      </w:r>
    </w:p>
    <w:p w14:paraId="44F2CFB7" w14:textId="6F0C3B3A" w:rsidR="00402976" w:rsidRPr="001E2A71" w:rsidRDefault="00402976" w:rsidP="00402976">
      <w:pPr>
        <w:shd w:val="clear" w:color="auto" w:fill="FFFFFF"/>
        <w:spacing w:before="120" w:after="120" w:line="240" w:lineRule="auto"/>
        <w:outlineLvl w:val="0"/>
        <w:rPr>
          <w:rFonts w:ascii="Bookman Old Style" w:eastAsia="Times New Roman" w:hAnsi="Bookman Old Style" w:cs="Times New Roman"/>
          <w:b/>
          <w:bCs/>
          <w:color w:val="222222"/>
          <w:spacing w:val="-15"/>
          <w:kern w:val="36"/>
          <w:sz w:val="24"/>
          <w:szCs w:val="24"/>
          <w14:ligatures w14:val="none"/>
        </w:rPr>
      </w:pPr>
      <w:r w:rsidRPr="001E2A71">
        <w:rPr>
          <w:rFonts w:ascii="Bookman Old Style" w:hAnsi="Bookman Old Style"/>
          <w:b/>
          <w:bCs/>
          <w:color w:val="222222"/>
          <w:spacing w:val="-15"/>
          <w:kern w:val="36"/>
          <w:sz w:val="24"/>
          <w:szCs w:val="24"/>
        </w:rPr>
        <w:t>SHRM LINK ARTICLE:</w:t>
      </w:r>
      <w:r w:rsidRPr="001E2A71">
        <w:rPr>
          <w:rFonts w:ascii="Bookman Old Style" w:hAnsi="Bookman Old Style"/>
          <w:b/>
          <w:bCs/>
          <w:sz w:val="24"/>
          <w:szCs w:val="24"/>
        </w:rPr>
        <w:t xml:space="preserve"> </w:t>
      </w:r>
      <w:hyperlink r:id="rId24" w:history="1">
        <w:r w:rsidR="001E2A71" w:rsidRPr="001E2A71">
          <w:rPr>
            <w:rStyle w:val="Hyperlink"/>
            <w:rFonts w:ascii="Bookman Old Style" w:hAnsi="Bookman Old Style"/>
            <w:b/>
            <w:bCs/>
            <w:sz w:val="24"/>
            <w:szCs w:val="24"/>
          </w:rPr>
          <w:t>Recent EEOC Memos Highlight Penalties, Presumption of Innocence</w:t>
        </w:r>
      </w:hyperlink>
      <w:r w:rsidRPr="001E2A71">
        <w:rPr>
          <w:rFonts w:ascii="Bookman Old Style" w:eastAsia="Times New Roman" w:hAnsi="Bookman Old Style" w:cs="Times New Roman"/>
          <w:b/>
          <w:bCs/>
          <w:color w:val="222222"/>
          <w:spacing w:val="-15"/>
          <w:kern w:val="36"/>
          <w:sz w:val="24"/>
          <w:szCs w:val="24"/>
          <w14:ligatures w14:val="none"/>
        </w:rPr>
        <w:t xml:space="preserve"> </w:t>
      </w:r>
    </w:p>
    <w:p w14:paraId="7609A450" w14:textId="77777777" w:rsidR="0038514C" w:rsidRPr="00402976" w:rsidRDefault="0038514C" w:rsidP="00402976">
      <w:pPr>
        <w:shd w:val="clear" w:color="auto" w:fill="FFFFFF"/>
        <w:spacing w:before="120" w:after="120" w:line="240" w:lineRule="auto"/>
        <w:outlineLvl w:val="0"/>
        <w:rPr>
          <w:rFonts w:ascii="Bookman Old Style" w:eastAsia="Times New Roman" w:hAnsi="Bookman Old Style" w:cs="Times New Roman"/>
          <w:color w:val="222222"/>
          <w:spacing w:val="-15"/>
          <w:kern w:val="36"/>
          <w:sz w:val="24"/>
          <w:szCs w:val="24"/>
          <w14:ligatures w14:val="none"/>
        </w:rPr>
      </w:pPr>
    </w:p>
    <w:p w14:paraId="14E035D1" w14:textId="77777777" w:rsidR="00851B11" w:rsidRDefault="00851B11" w:rsidP="00BC1BC6">
      <w:pPr>
        <w:spacing w:after="0" w:line="240" w:lineRule="auto"/>
        <w:jc w:val="center"/>
        <w:rPr>
          <w:rFonts w:ascii="Bookman Old Style" w:hAnsi="Bookman Old Style"/>
          <w:b/>
          <w:bCs/>
          <w:color w:val="2F5496" w:themeColor="accent1" w:themeShade="BF"/>
          <w:sz w:val="28"/>
          <w:szCs w:val="28"/>
          <w:u w:val="single"/>
        </w:rPr>
      </w:pPr>
    </w:p>
    <w:p w14:paraId="78D79107" w14:textId="77777777" w:rsidR="00851B11" w:rsidRDefault="00851B11" w:rsidP="00BC1BC6">
      <w:pPr>
        <w:spacing w:after="0" w:line="240" w:lineRule="auto"/>
        <w:jc w:val="center"/>
        <w:rPr>
          <w:rFonts w:ascii="Bookman Old Style" w:hAnsi="Bookman Old Style"/>
          <w:b/>
          <w:bCs/>
          <w:color w:val="2F5496" w:themeColor="accent1" w:themeShade="BF"/>
          <w:sz w:val="28"/>
          <w:szCs w:val="28"/>
          <w:u w:val="single"/>
        </w:rPr>
      </w:pPr>
    </w:p>
    <w:p w14:paraId="390F4084" w14:textId="77777777" w:rsidR="00851B11" w:rsidRDefault="00851B11" w:rsidP="00BC1BC6">
      <w:pPr>
        <w:spacing w:after="0" w:line="240" w:lineRule="auto"/>
        <w:jc w:val="center"/>
        <w:rPr>
          <w:rFonts w:ascii="Bookman Old Style" w:hAnsi="Bookman Old Style"/>
          <w:b/>
          <w:bCs/>
          <w:color w:val="2F5496" w:themeColor="accent1" w:themeShade="BF"/>
          <w:sz w:val="28"/>
          <w:szCs w:val="28"/>
          <w:u w:val="single"/>
        </w:rPr>
      </w:pPr>
    </w:p>
    <w:p w14:paraId="1DA0A053" w14:textId="77777777" w:rsidR="00851B11" w:rsidRDefault="00851B11" w:rsidP="00BC1BC6">
      <w:pPr>
        <w:spacing w:after="0" w:line="240" w:lineRule="auto"/>
        <w:jc w:val="center"/>
        <w:rPr>
          <w:rFonts w:ascii="Bookman Old Style" w:hAnsi="Bookman Old Style"/>
          <w:b/>
          <w:bCs/>
          <w:color w:val="2F5496" w:themeColor="accent1" w:themeShade="BF"/>
          <w:sz w:val="28"/>
          <w:szCs w:val="28"/>
          <w:u w:val="single"/>
        </w:rPr>
      </w:pPr>
    </w:p>
    <w:p w14:paraId="27A126E4" w14:textId="192AE505" w:rsidR="00BC1BC6" w:rsidRDefault="00BC1BC6" w:rsidP="00BC1BC6">
      <w:pPr>
        <w:spacing w:after="0" w:line="240" w:lineRule="auto"/>
        <w:jc w:val="center"/>
        <w:rPr>
          <w:rFonts w:ascii="Bookman Old Style" w:hAnsi="Bookman Old Style"/>
          <w:b/>
          <w:bCs/>
          <w:color w:val="2F5496" w:themeColor="accent1" w:themeShade="BF"/>
          <w:sz w:val="28"/>
          <w:szCs w:val="28"/>
          <w:u w:val="single"/>
        </w:rPr>
      </w:pPr>
      <w:r w:rsidRPr="003537E4">
        <w:rPr>
          <w:rFonts w:ascii="Bookman Old Style" w:hAnsi="Bookman Old Style"/>
          <w:b/>
          <w:bCs/>
          <w:color w:val="2F5496" w:themeColor="accent1" w:themeShade="BF"/>
          <w:sz w:val="28"/>
          <w:szCs w:val="28"/>
          <w:u w:val="single"/>
        </w:rPr>
        <w:lastRenderedPageBreak/>
        <w:t>MONTANA STATE LEGISLATIVE SESSION</w:t>
      </w:r>
    </w:p>
    <w:p w14:paraId="6C5DB7FE" w14:textId="77777777" w:rsidR="00BC1BC6" w:rsidRDefault="00BC1BC6" w:rsidP="00BC1BC6">
      <w:pPr>
        <w:spacing w:after="0" w:line="240" w:lineRule="auto"/>
        <w:jc w:val="center"/>
        <w:rPr>
          <w:rFonts w:ascii="Bookman Old Style" w:hAnsi="Bookman Old Style"/>
          <w:b/>
          <w:bCs/>
          <w:color w:val="2F5496" w:themeColor="accent1" w:themeShade="BF"/>
          <w:sz w:val="28"/>
          <w:szCs w:val="28"/>
          <w:u w:val="single"/>
        </w:rPr>
      </w:pPr>
    </w:p>
    <w:p w14:paraId="626869D5" w14:textId="1834D950" w:rsidR="00BC1BC6" w:rsidRDefault="00C30FB4" w:rsidP="00BC1BC6">
      <w:pPr>
        <w:spacing w:after="0" w:line="240" w:lineRule="auto"/>
        <w:jc w:val="center"/>
        <w:rPr>
          <w:rFonts w:ascii="Bookman Old Style" w:hAnsi="Bookman Old Style"/>
          <w:b/>
          <w:bCs/>
          <w:color w:val="2F5496" w:themeColor="accent1" w:themeShade="BF"/>
          <w:sz w:val="24"/>
          <w:szCs w:val="24"/>
        </w:rPr>
      </w:pPr>
      <w:r>
        <w:rPr>
          <w:rFonts w:ascii="Bookman Old Style" w:hAnsi="Bookman Old Style"/>
          <w:b/>
          <w:bCs/>
          <w:i/>
          <w:iCs/>
          <w:color w:val="2F5496" w:themeColor="accent1" w:themeShade="BF"/>
          <w:sz w:val="24"/>
          <w:szCs w:val="24"/>
          <w:u w:val="single"/>
        </w:rPr>
        <w:t xml:space="preserve">MT </w:t>
      </w:r>
      <w:r w:rsidR="0011293F" w:rsidRPr="0011293F">
        <w:rPr>
          <w:rFonts w:ascii="Bookman Old Style" w:hAnsi="Bookman Old Style"/>
          <w:b/>
          <w:bCs/>
          <w:i/>
          <w:iCs/>
          <w:color w:val="2F5496" w:themeColor="accent1" w:themeShade="BF"/>
          <w:sz w:val="24"/>
          <w:szCs w:val="24"/>
          <w:u w:val="single"/>
        </w:rPr>
        <w:t>HB 226</w:t>
      </w:r>
      <w:r w:rsidR="0011293F">
        <w:rPr>
          <w:rFonts w:ascii="Bookman Old Style" w:hAnsi="Bookman Old Style"/>
          <w:color w:val="2F5496" w:themeColor="accent1" w:themeShade="BF"/>
          <w:sz w:val="24"/>
          <w:szCs w:val="24"/>
        </w:rPr>
        <w:t xml:space="preserve"> </w:t>
      </w:r>
      <w:r w:rsidR="0011293F" w:rsidRPr="0011293F">
        <w:rPr>
          <w:rFonts w:ascii="Bookman Old Style" w:hAnsi="Bookman Old Style"/>
          <w:b/>
          <w:bCs/>
          <w:color w:val="2F5496" w:themeColor="accent1" w:themeShade="BF"/>
          <w:sz w:val="24"/>
          <w:szCs w:val="24"/>
        </w:rPr>
        <w:t xml:space="preserve">THE LEGAL EMPLOYMENT AND GOVERNMENT ACCOUNTABILITY LAW </w:t>
      </w:r>
    </w:p>
    <w:p w14:paraId="387D09ED" w14:textId="5C0451CA" w:rsidR="0011293F" w:rsidRDefault="0011293F" w:rsidP="00BC1BC6">
      <w:pPr>
        <w:spacing w:after="0" w:line="240" w:lineRule="auto"/>
        <w:jc w:val="center"/>
        <w:rPr>
          <w:rFonts w:ascii="Bookman Old Style" w:hAnsi="Bookman Old Style"/>
          <w:b/>
          <w:bCs/>
          <w:color w:val="2F5496" w:themeColor="accent1" w:themeShade="BF"/>
          <w:sz w:val="24"/>
          <w:szCs w:val="24"/>
        </w:rPr>
      </w:pPr>
      <w:r>
        <w:rPr>
          <w:rFonts w:ascii="Bookman Old Style" w:hAnsi="Bookman Old Style"/>
          <w:b/>
          <w:bCs/>
          <w:color w:val="2F5496" w:themeColor="accent1" w:themeShade="BF"/>
          <w:sz w:val="24"/>
          <w:szCs w:val="24"/>
        </w:rPr>
        <w:t>Effective July 1 2025</w:t>
      </w:r>
    </w:p>
    <w:p w14:paraId="3DC9A10B" w14:textId="77777777" w:rsidR="0011293F" w:rsidRDefault="0011293F" w:rsidP="00BC1BC6">
      <w:pPr>
        <w:spacing w:after="0" w:line="240" w:lineRule="auto"/>
        <w:jc w:val="center"/>
        <w:rPr>
          <w:rFonts w:ascii="Bookman Old Style" w:hAnsi="Bookman Old Style"/>
          <w:b/>
          <w:bCs/>
          <w:color w:val="2F5496" w:themeColor="accent1" w:themeShade="BF"/>
          <w:sz w:val="24"/>
          <w:szCs w:val="24"/>
        </w:rPr>
      </w:pPr>
    </w:p>
    <w:p w14:paraId="15888322" w14:textId="15C69D72" w:rsidR="0011293F" w:rsidRPr="0011293F" w:rsidRDefault="0011293F" w:rsidP="00BC1BC6">
      <w:pPr>
        <w:spacing w:after="0" w:line="240" w:lineRule="auto"/>
        <w:jc w:val="center"/>
        <w:rPr>
          <w:rFonts w:ascii="Bookman Old Style" w:hAnsi="Bookman Old Style"/>
          <w:b/>
          <w:bCs/>
          <w:color w:val="2F5496" w:themeColor="accent1" w:themeShade="BF"/>
          <w:sz w:val="28"/>
          <w:szCs w:val="28"/>
        </w:rPr>
      </w:pPr>
      <w:r>
        <w:rPr>
          <w:rFonts w:ascii="Bookman Old Style" w:hAnsi="Bookman Old Style"/>
          <w:b/>
          <w:bCs/>
          <w:color w:val="2F5496" w:themeColor="accent1" w:themeShade="BF"/>
          <w:sz w:val="24"/>
          <w:szCs w:val="24"/>
        </w:rPr>
        <w:t>Bill Summary</w:t>
      </w:r>
    </w:p>
    <w:p w14:paraId="516F287F" w14:textId="77777777" w:rsidR="00BC1BC6" w:rsidRDefault="00BC1BC6" w:rsidP="00BC1BC6">
      <w:pPr>
        <w:spacing w:after="0" w:line="240" w:lineRule="auto"/>
        <w:jc w:val="center"/>
        <w:rPr>
          <w:rFonts w:ascii="Bookman Old Style" w:hAnsi="Bookman Old Style"/>
          <w:b/>
          <w:bCs/>
          <w:color w:val="2F5496" w:themeColor="accent1" w:themeShade="BF"/>
          <w:sz w:val="24"/>
          <w:szCs w:val="24"/>
          <w:shd w:val="clear" w:color="auto" w:fill="FFFFFF"/>
        </w:rPr>
      </w:pPr>
    </w:p>
    <w:p w14:paraId="473D531A" w14:textId="77777777" w:rsidR="0019017A" w:rsidRPr="00FE3CEA" w:rsidRDefault="0019017A" w:rsidP="0019017A">
      <w:pPr>
        <w:spacing w:after="0" w:line="240" w:lineRule="auto"/>
        <w:rPr>
          <w:rFonts w:ascii="Bookman Old Style" w:hAnsi="Bookman Old Style"/>
          <w:b/>
          <w:bCs/>
        </w:rPr>
      </w:pPr>
      <w:r w:rsidRPr="0019017A">
        <w:rPr>
          <w:rFonts w:ascii="Bookman Old Style" w:hAnsi="Bookman Old Style"/>
          <w:b/>
          <w:bCs/>
        </w:rPr>
        <w:t>Overview:</w:t>
      </w:r>
    </w:p>
    <w:p w14:paraId="76275F29" w14:textId="77777777" w:rsidR="0019017A" w:rsidRPr="0019017A" w:rsidRDefault="0019017A" w:rsidP="0019017A">
      <w:pPr>
        <w:spacing w:after="0" w:line="240" w:lineRule="auto"/>
        <w:rPr>
          <w:rFonts w:ascii="Bookman Old Style" w:hAnsi="Bookman Old Style"/>
        </w:rPr>
      </w:pPr>
    </w:p>
    <w:p w14:paraId="16A9EA8F" w14:textId="77777777" w:rsidR="0019017A" w:rsidRDefault="0019017A" w:rsidP="0019017A">
      <w:pPr>
        <w:spacing w:after="0" w:line="240" w:lineRule="auto"/>
        <w:rPr>
          <w:rFonts w:ascii="Bookman Old Style" w:hAnsi="Bookman Old Style"/>
        </w:rPr>
      </w:pPr>
      <w:r w:rsidRPr="0019017A">
        <w:rPr>
          <w:rFonts w:ascii="Bookman Old Style" w:hAnsi="Bookman Old Style"/>
        </w:rPr>
        <w:t>House Bill 226 (HB 226) aims to establish a legal framework for employment and enhance government accountability in Montana. This legislation aims to ensure that employers in Montana hire only legally authorized workers to work in the United States, promoting fair competition and legal employment practices.</w:t>
      </w:r>
    </w:p>
    <w:p w14:paraId="53ACA1F1" w14:textId="77777777" w:rsidR="0019017A" w:rsidRDefault="0019017A" w:rsidP="0019017A">
      <w:pPr>
        <w:spacing w:after="0" w:line="240" w:lineRule="auto"/>
        <w:rPr>
          <w:rFonts w:ascii="Bookman Old Style" w:hAnsi="Bookman Old Style"/>
          <w:b/>
          <w:bCs/>
        </w:rPr>
      </w:pPr>
    </w:p>
    <w:p w14:paraId="454A8965" w14:textId="01206AC4" w:rsidR="0019017A" w:rsidRDefault="0019017A" w:rsidP="0019017A">
      <w:pPr>
        <w:spacing w:after="0" w:line="240" w:lineRule="auto"/>
        <w:rPr>
          <w:rFonts w:ascii="Bookman Old Style" w:hAnsi="Bookman Old Style"/>
          <w:b/>
          <w:bCs/>
        </w:rPr>
      </w:pPr>
      <w:r w:rsidRPr="0019017A">
        <w:rPr>
          <w:rFonts w:ascii="Bookman Old Style" w:hAnsi="Bookman Old Style"/>
          <w:b/>
          <w:bCs/>
        </w:rPr>
        <w:t>Considerations for Employers:</w:t>
      </w:r>
    </w:p>
    <w:p w14:paraId="0D8A3B7A" w14:textId="77777777" w:rsidR="00FE3CEA" w:rsidRPr="0019017A" w:rsidRDefault="00FE3CEA" w:rsidP="0019017A">
      <w:pPr>
        <w:spacing w:after="0" w:line="240" w:lineRule="auto"/>
        <w:rPr>
          <w:rFonts w:ascii="Bookman Old Style" w:hAnsi="Bookman Old Style"/>
        </w:rPr>
      </w:pPr>
    </w:p>
    <w:p w14:paraId="5785B0BF" w14:textId="77777777" w:rsidR="0019017A" w:rsidRPr="0019017A" w:rsidRDefault="0019017A" w:rsidP="0019017A">
      <w:pPr>
        <w:numPr>
          <w:ilvl w:val="0"/>
          <w:numId w:val="17"/>
        </w:numPr>
        <w:spacing w:after="0" w:line="240" w:lineRule="auto"/>
        <w:rPr>
          <w:rFonts w:ascii="Bookman Old Style" w:hAnsi="Bookman Old Style"/>
        </w:rPr>
      </w:pPr>
      <w:r w:rsidRPr="0019017A">
        <w:rPr>
          <w:rFonts w:ascii="Bookman Old Style" w:hAnsi="Bookman Old Style"/>
          <w:b/>
          <w:bCs/>
        </w:rPr>
        <w:t>Verification Requirements</w:t>
      </w:r>
      <w:r w:rsidRPr="0019017A">
        <w:rPr>
          <w:rFonts w:ascii="Bookman Old Style" w:hAnsi="Bookman Old Style"/>
        </w:rPr>
        <w:t>: Employers must verify the legal employment status of all employees before they begin work, using either the E-Verify program or Form I-9.</w:t>
      </w:r>
    </w:p>
    <w:p w14:paraId="3EDA6D0C" w14:textId="77777777" w:rsidR="0019017A" w:rsidRPr="0019017A" w:rsidRDefault="0019017A" w:rsidP="0019017A">
      <w:pPr>
        <w:numPr>
          <w:ilvl w:val="0"/>
          <w:numId w:val="18"/>
        </w:numPr>
        <w:spacing w:after="0" w:line="240" w:lineRule="auto"/>
        <w:rPr>
          <w:rFonts w:ascii="Bookman Old Style" w:hAnsi="Bookman Old Style"/>
        </w:rPr>
      </w:pPr>
      <w:r w:rsidRPr="0019017A">
        <w:rPr>
          <w:rFonts w:ascii="Bookman Old Style" w:hAnsi="Bookman Old Style"/>
          <w:b/>
          <w:bCs/>
        </w:rPr>
        <w:t>Record Retention</w:t>
      </w:r>
      <w:r w:rsidRPr="0019017A">
        <w:rPr>
          <w:rFonts w:ascii="Bookman Old Style" w:hAnsi="Bookman Old Style"/>
        </w:rPr>
        <w:t>: Employers must retain Form I-9 for three years after the date of hire or one year after employment ends, whichever is later.</w:t>
      </w:r>
    </w:p>
    <w:p w14:paraId="5C964125" w14:textId="77777777" w:rsidR="0019017A" w:rsidRPr="0019017A" w:rsidRDefault="0019017A" w:rsidP="0019017A">
      <w:pPr>
        <w:numPr>
          <w:ilvl w:val="0"/>
          <w:numId w:val="19"/>
        </w:numPr>
        <w:spacing w:after="0" w:line="240" w:lineRule="auto"/>
        <w:rPr>
          <w:rFonts w:ascii="Bookman Old Style" w:hAnsi="Bookman Old Style"/>
        </w:rPr>
      </w:pPr>
      <w:r w:rsidRPr="0019017A">
        <w:rPr>
          <w:rFonts w:ascii="Bookman Old Style" w:hAnsi="Bookman Old Style"/>
          <w:b/>
          <w:bCs/>
        </w:rPr>
        <w:t>Penalties for Non-Compliance</w:t>
      </w:r>
      <w:r w:rsidRPr="0019017A">
        <w:rPr>
          <w:rFonts w:ascii="Bookman Old Style" w:hAnsi="Bookman Old Style"/>
        </w:rPr>
        <w:t>: Fines range from $500 to $2,500 per unverified employee, with potential license suspension for repeat violations.</w:t>
      </w:r>
    </w:p>
    <w:p w14:paraId="0B4E15D7" w14:textId="77777777" w:rsidR="0019017A" w:rsidRPr="0019017A" w:rsidRDefault="0019017A" w:rsidP="0019017A">
      <w:pPr>
        <w:numPr>
          <w:ilvl w:val="0"/>
          <w:numId w:val="20"/>
        </w:numPr>
        <w:spacing w:after="0" w:line="240" w:lineRule="auto"/>
        <w:rPr>
          <w:rFonts w:ascii="Bookman Old Style" w:hAnsi="Bookman Old Style"/>
        </w:rPr>
      </w:pPr>
      <w:r w:rsidRPr="0019017A">
        <w:rPr>
          <w:rFonts w:ascii="Bookman Old Style" w:hAnsi="Bookman Old Style"/>
          <w:b/>
          <w:bCs/>
        </w:rPr>
        <w:t>Inspection and Audits</w:t>
      </w:r>
      <w:r w:rsidRPr="0019017A">
        <w:rPr>
          <w:rFonts w:ascii="Bookman Old Style" w:hAnsi="Bookman Old Style"/>
        </w:rPr>
        <w:t>: The Department of Labor and Industry can audit employers’ records and issue subpoenas to ensure compliance.</w:t>
      </w:r>
    </w:p>
    <w:p w14:paraId="7DC68D50" w14:textId="77777777" w:rsidR="0019017A" w:rsidRPr="0019017A" w:rsidRDefault="0019017A" w:rsidP="0019017A">
      <w:pPr>
        <w:spacing w:after="0" w:line="240" w:lineRule="auto"/>
        <w:rPr>
          <w:rFonts w:ascii="Bookman Old Style" w:hAnsi="Bookman Old Style"/>
        </w:rPr>
      </w:pPr>
    </w:p>
    <w:p w14:paraId="192547A0" w14:textId="6DE4018A" w:rsidR="00BC1BC6" w:rsidRPr="008A16FA" w:rsidRDefault="008A16FA" w:rsidP="001B1196">
      <w:pPr>
        <w:spacing w:after="0" w:line="240" w:lineRule="auto"/>
        <w:rPr>
          <w:rFonts w:ascii="Bookman Old Style" w:hAnsi="Bookman Old Style"/>
          <w:b/>
          <w:bCs/>
          <w:color w:val="0070C0"/>
          <w:u w:val="single"/>
        </w:rPr>
      </w:pPr>
      <w:r w:rsidRPr="008A16FA">
        <w:rPr>
          <w:rFonts w:ascii="Bookman Old Style" w:hAnsi="Bookman Old Style"/>
          <w:b/>
          <w:bCs/>
        </w:rPr>
        <w:t xml:space="preserve">MONTANA WEB </w:t>
      </w:r>
      <w:r w:rsidR="00C34F54">
        <w:rPr>
          <w:rFonts w:ascii="Bookman Old Style" w:hAnsi="Bookman Old Style"/>
          <w:b/>
          <w:bCs/>
        </w:rPr>
        <w:t>SITE BILL</w:t>
      </w:r>
      <w:r>
        <w:rPr>
          <w:rFonts w:ascii="Bookman Old Style" w:hAnsi="Bookman Old Style"/>
        </w:rPr>
        <w:t xml:space="preserve">: </w:t>
      </w:r>
      <w:r w:rsidRPr="008A16FA">
        <w:rPr>
          <w:rFonts w:ascii="Bookman Old Style" w:hAnsi="Bookman Old Style"/>
          <w:b/>
          <w:bCs/>
          <w:color w:val="0070C0"/>
          <w:u w:val="single"/>
        </w:rPr>
        <w:t>https://bills.legmt.gov/#/laws/bill/2/LC1663?open_tab=bill</w:t>
      </w:r>
    </w:p>
    <w:p w14:paraId="0D767AED" w14:textId="77777777" w:rsidR="00184E9A" w:rsidRDefault="00184E9A" w:rsidP="00BC1BC6">
      <w:pPr>
        <w:spacing w:after="0" w:line="240" w:lineRule="auto"/>
        <w:jc w:val="center"/>
        <w:rPr>
          <w:rFonts w:ascii="Bookman Old Style" w:hAnsi="Bookman Old Style"/>
          <w:b/>
          <w:bCs/>
          <w:i/>
          <w:iCs/>
          <w:color w:val="0070C0"/>
          <w:sz w:val="36"/>
          <w:szCs w:val="36"/>
          <w:u w:val="single"/>
        </w:rPr>
      </w:pPr>
    </w:p>
    <w:p w14:paraId="511DC5FD" w14:textId="77777777" w:rsidR="00C30FB4" w:rsidRDefault="00C30FB4" w:rsidP="00BC1BC6">
      <w:pPr>
        <w:spacing w:after="0" w:line="240" w:lineRule="auto"/>
        <w:jc w:val="center"/>
        <w:rPr>
          <w:rFonts w:ascii="Bookman Old Style" w:hAnsi="Bookman Old Style"/>
          <w:b/>
          <w:bCs/>
          <w:i/>
          <w:iCs/>
          <w:color w:val="0070C0"/>
          <w:sz w:val="36"/>
          <w:szCs w:val="36"/>
          <w:u w:val="single"/>
        </w:rPr>
      </w:pPr>
    </w:p>
    <w:p w14:paraId="564B71F2" w14:textId="3D3FBC0B" w:rsidR="00BC1BC6" w:rsidRPr="00DD7A56" w:rsidRDefault="00BC1BC6" w:rsidP="00BC1BC6">
      <w:pPr>
        <w:spacing w:after="0" w:line="240" w:lineRule="auto"/>
        <w:jc w:val="center"/>
        <w:rPr>
          <w:rFonts w:ascii="Bookman Old Style" w:hAnsi="Bookman Old Style"/>
          <w:b/>
          <w:bCs/>
          <w:i/>
          <w:iCs/>
          <w:color w:val="0070C0"/>
          <w:sz w:val="36"/>
          <w:szCs w:val="36"/>
          <w:u w:val="single"/>
        </w:rPr>
      </w:pPr>
      <w:r w:rsidRPr="00DD7A56">
        <w:rPr>
          <w:rFonts w:ascii="Bookman Old Style" w:hAnsi="Bookman Old Style"/>
          <w:b/>
          <w:bCs/>
          <w:i/>
          <w:iCs/>
          <w:color w:val="0070C0"/>
          <w:sz w:val="36"/>
          <w:szCs w:val="36"/>
          <w:u w:val="single"/>
        </w:rPr>
        <w:t>UPCOMING CALENDAR EVENTS:</w:t>
      </w:r>
    </w:p>
    <w:p w14:paraId="275F3D69" w14:textId="77777777" w:rsidR="00BC1BC6" w:rsidRDefault="00BC1BC6" w:rsidP="00BC1BC6">
      <w:pPr>
        <w:spacing w:after="0" w:line="240" w:lineRule="auto"/>
        <w:jc w:val="center"/>
        <w:rPr>
          <w:rFonts w:ascii="Bookman Old Style" w:hAnsi="Bookman Old Style"/>
          <w:b/>
          <w:bCs/>
          <w:i/>
          <w:iCs/>
          <w:color w:val="0070C0"/>
          <w:u w:val="single"/>
        </w:rPr>
      </w:pPr>
    </w:p>
    <w:p w14:paraId="04500068" w14:textId="77777777" w:rsidR="00D86E79" w:rsidRPr="00756083" w:rsidRDefault="00D86E79" w:rsidP="00BC1BC6">
      <w:pPr>
        <w:spacing w:after="0" w:line="240" w:lineRule="auto"/>
        <w:jc w:val="center"/>
        <w:rPr>
          <w:rFonts w:ascii="Bookman Old Style" w:hAnsi="Bookman Old Style"/>
          <w:b/>
          <w:bCs/>
          <w:i/>
          <w:iCs/>
          <w:color w:val="0070C0"/>
          <w:u w:val="single"/>
        </w:rPr>
      </w:pPr>
    </w:p>
    <w:tbl>
      <w:tblPr>
        <w:tblpPr w:leftFromText="45" w:rightFromText="45" w:vertAnchor="text"/>
        <w:tblW w:w="4500" w:type="pct"/>
        <w:tblCellSpacing w:w="0" w:type="dxa"/>
        <w:shd w:val="clear" w:color="auto" w:fill="265D93"/>
        <w:tblCellMar>
          <w:left w:w="0" w:type="dxa"/>
          <w:right w:w="0" w:type="dxa"/>
        </w:tblCellMar>
        <w:tblLook w:val="04A0" w:firstRow="1" w:lastRow="0" w:firstColumn="1" w:lastColumn="0" w:noHBand="0" w:noVBand="1"/>
      </w:tblPr>
      <w:tblGrid>
        <w:gridCol w:w="9461"/>
      </w:tblGrid>
      <w:tr w:rsidR="007873DD" w:rsidRPr="007873DD" w14:paraId="0A9E48EA" w14:textId="77777777" w:rsidTr="007873DD">
        <w:trPr>
          <w:tblCellSpacing w:w="0" w:type="dxa"/>
        </w:trPr>
        <w:tc>
          <w:tcPr>
            <w:tcW w:w="0" w:type="auto"/>
            <w:shd w:val="clear" w:color="auto" w:fill="265D93"/>
            <w:hideMark/>
          </w:tcPr>
          <w:p w14:paraId="13E9C7AF" w14:textId="77777777" w:rsidR="007873DD" w:rsidRPr="007873DD" w:rsidRDefault="007873DD" w:rsidP="007873DD">
            <w:pPr>
              <w:spacing w:after="0" w:line="360" w:lineRule="atLeast"/>
              <w:rPr>
                <w:rFonts w:eastAsia="Times New Roman" w:cstheme="minorHAnsi"/>
                <w:b/>
                <w:bCs/>
                <w:color w:val="FFFFFF"/>
                <w:kern w:val="0"/>
                <w:sz w:val="24"/>
                <w:szCs w:val="24"/>
                <w14:ligatures w14:val="none"/>
              </w:rPr>
            </w:pPr>
            <w:hyperlink r:id="rId25" w:tgtFrame="_blank" w:history="1">
              <w:r w:rsidRPr="007873DD">
                <w:rPr>
                  <w:rFonts w:eastAsia="Times New Roman" w:cstheme="minorHAnsi"/>
                  <w:b/>
                  <w:bCs/>
                  <w:color w:val="FFFFFF"/>
                  <w:kern w:val="0"/>
                  <w:sz w:val="24"/>
                  <w:szCs w:val="24"/>
                  <w:u w:val="single"/>
                  <w14:ligatures w14:val="none"/>
                </w:rPr>
                <w:t>2025 HR Trends in Focus: Talent, Tech, and the Regulatory Road Ahead</w:t>
              </w:r>
            </w:hyperlink>
          </w:p>
        </w:tc>
      </w:tr>
      <w:tr w:rsidR="007873DD" w:rsidRPr="007873DD" w14:paraId="7A06397A" w14:textId="77777777" w:rsidTr="007873DD">
        <w:trPr>
          <w:trHeight w:val="50"/>
          <w:tblCellSpacing w:w="0" w:type="dxa"/>
        </w:trPr>
        <w:tc>
          <w:tcPr>
            <w:tcW w:w="0" w:type="auto"/>
            <w:shd w:val="clear" w:color="auto" w:fill="265D93"/>
            <w:vAlign w:val="center"/>
            <w:hideMark/>
          </w:tcPr>
          <w:p w14:paraId="755FDF4B" w14:textId="77777777" w:rsidR="007873DD" w:rsidRPr="007873DD" w:rsidRDefault="007873DD" w:rsidP="007873DD">
            <w:pPr>
              <w:spacing w:after="0" w:line="15" w:lineRule="atLeast"/>
              <w:rPr>
                <w:rFonts w:eastAsia="Times New Roman" w:cstheme="minorHAnsi"/>
                <w:b/>
                <w:bCs/>
                <w:color w:val="1D2228"/>
                <w:kern w:val="0"/>
                <w:sz w:val="24"/>
                <w:szCs w:val="24"/>
                <w14:ligatures w14:val="none"/>
              </w:rPr>
            </w:pPr>
            <w:r w:rsidRPr="007873DD">
              <w:rPr>
                <w:rFonts w:eastAsia="Times New Roman" w:cstheme="minorHAnsi"/>
                <w:b/>
                <w:bCs/>
                <w:color w:val="1D2228"/>
                <w:kern w:val="0"/>
                <w:sz w:val="24"/>
                <w:szCs w:val="24"/>
                <w14:ligatures w14:val="none"/>
              </w:rPr>
              <w:t> </w:t>
            </w:r>
          </w:p>
        </w:tc>
      </w:tr>
      <w:tr w:rsidR="007873DD" w:rsidRPr="007873DD" w14:paraId="07905628" w14:textId="77777777" w:rsidTr="007873DD">
        <w:trPr>
          <w:tblCellSpacing w:w="0" w:type="dxa"/>
        </w:trPr>
        <w:tc>
          <w:tcPr>
            <w:tcW w:w="0" w:type="auto"/>
            <w:shd w:val="clear" w:color="auto" w:fill="265D93"/>
            <w:hideMark/>
          </w:tcPr>
          <w:p w14:paraId="5BD7F9A0" w14:textId="77777777" w:rsidR="007873DD" w:rsidRPr="007873DD" w:rsidRDefault="007873DD" w:rsidP="007873DD">
            <w:pPr>
              <w:spacing w:after="0" w:line="255" w:lineRule="atLeast"/>
              <w:rPr>
                <w:rFonts w:eastAsia="Times New Roman" w:cstheme="minorHAnsi"/>
                <w:b/>
                <w:bCs/>
                <w:caps/>
                <w:color w:val="FFFFFF"/>
                <w:kern w:val="0"/>
                <w:sz w:val="24"/>
                <w:szCs w:val="24"/>
                <w14:ligatures w14:val="none"/>
              </w:rPr>
            </w:pPr>
            <w:r w:rsidRPr="007873DD">
              <w:rPr>
                <w:rFonts w:eastAsia="Times New Roman" w:cstheme="minorHAnsi"/>
                <w:b/>
                <w:bCs/>
                <w:caps/>
                <w:color w:val="FFFFFF"/>
                <w:kern w:val="0"/>
                <w:sz w:val="24"/>
                <w:szCs w:val="24"/>
                <w14:ligatures w14:val="none"/>
              </w:rPr>
              <w:t>July 23, 1 p.m. ET / 10 a.m. PT</w:t>
            </w:r>
          </w:p>
        </w:tc>
      </w:tr>
      <w:tr w:rsidR="007873DD" w:rsidRPr="007873DD" w14:paraId="5FADFE90" w14:textId="77777777" w:rsidTr="007873DD">
        <w:trPr>
          <w:tblCellSpacing w:w="0" w:type="dxa"/>
        </w:trPr>
        <w:tc>
          <w:tcPr>
            <w:tcW w:w="0" w:type="auto"/>
            <w:shd w:val="clear" w:color="auto" w:fill="265D93"/>
            <w:hideMark/>
          </w:tcPr>
          <w:p w14:paraId="4745E6A4" w14:textId="77777777" w:rsidR="007873DD" w:rsidRPr="007873DD" w:rsidRDefault="007873DD" w:rsidP="007873DD">
            <w:pPr>
              <w:spacing w:after="0" w:line="255" w:lineRule="atLeast"/>
              <w:rPr>
                <w:rFonts w:eastAsia="Times New Roman" w:cstheme="minorHAnsi"/>
                <w:b/>
                <w:bCs/>
                <w:color w:val="FFFFFF"/>
                <w:kern w:val="0"/>
                <w:sz w:val="24"/>
                <w:szCs w:val="24"/>
                <w14:ligatures w14:val="none"/>
              </w:rPr>
            </w:pPr>
            <w:r w:rsidRPr="007873DD">
              <w:rPr>
                <w:rFonts w:eastAsia="Times New Roman" w:cstheme="minorHAnsi"/>
                <w:b/>
                <w:bCs/>
                <w:color w:val="FBB533"/>
                <w:kern w:val="0"/>
                <w:sz w:val="24"/>
                <w:szCs w:val="24"/>
                <w14:ligatures w14:val="none"/>
              </w:rPr>
              <w:t>Free for Members | $149 for Nonmembers</w:t>
            </w:r>
          </w:p>
        </w:tc>
      </w:tr>
    </w:tbl>
    <w:p w14:paraId="78D7A96F" w14:textId="644EF5C4" w:rsidR="00BC1BC6" w:rsidRDefault="00BC1BC6" w:rsidP="00BC1BC6">
      <w:pPr>
        <w:shd w:val="clear" w:color="auto" w:fill="FFFFFF"/>
        <w:spacing w:after="270" w:line="360" w:lineRule="atLeast"/>
        <w:jc w:val="center"/>
        <w:rPr>
          <w:rFonts w:ascii="Georgia" w:eastAsia="Times New Roman" w:hAnsi="Georgia" w:cs="Times New Roman"/>
          <w:color w:val="444444"/>
          <w:kern w:val="0"/>
          <w:sz w:val="20"/>
          <w:szCs w:val="20"/>
          <w14:ligatures w14:val="none"/>
        </w:rPr>
      </w:pPr>
    </w:p>
    <w:p w14:paraId="491194A0" w14:textId="77777777" w:rsidR="00145B96" w:rsidRDefault="00145B96" w:rsidP="00BC1BC6">
      <w:pPr>
        <w:spacing w:after="0" w:line="240" w:lineRule="auto"/>
        <w:jc w:val="center"/>
        <w:rPr>
          <w:rFonts w:ascii="Bookman Old Style" w:hAnsi="Bookman Old Style"/>
          <w:b/>
          <w:bCs/>
          <w:i/>
          <w:iCs/>
          <w:color w:val="0000FF"/>
          <w:sz w:val="40"/>
          <w:szCs w:val="40"/>
        </w:rPr>
      </w:pPr>
    </w:p>
    <w:p w14:paraId="3603B8BD" w14:textId="77777777" w:rsidR="00145B96" w:rsidRDefault="00145B96" w:rsidP="00BC1BC6">
      <w:pPr>
        <w:spacing w:after="0" w:line="240" w:lineRule="auto"/>
        <w:jc w:val="center"/>
        <w:rPr>
          <w:rFonts w:ascii="Bookman Old Style" w:hAnsi="Bookman Old Style"/>
          <w:b/>
          <w:bCs/>
          <w:i/>
          <w:iCs/>
          <w:color w:val="0000FF"/>
          <w:sz w:val="40"/>
          <w:szCs w:val="40"/>
        </w:rPr>
      </w:pPr>
    </w:p>
    <w:tbl>
      <w:tblPr>
        <w:tblpPr w:leftFromText="45" w:rightFromText="45" w:vertAnchor="text"/>
        <w:tblW w:w="0" w:type="auto"/>
        <w:tblCellSpacing w:w="0" w:type="dxa"/>
        <w:shd w:val="clear" w:color="auto" w:fill="2C5B9B"/>
        <w:tblCellMar>
          <w:left w:w="0" w:type="dxa"/>
          <w:right w:w="0" w:type="dxa"/>
        </w:tblCellMar>
        <w:tblLook w:val="04A0" w:firstRow="1" w:lastRow="0" w:firstColumn="1" w:lastColumn="0" w:noHBand="0" w:noVBand="1"/>
      </w:tblPr>
      <w:tblGrid>
        <w:gridCol w:w="9450"/>
      </w:tblGrid>
      <w:tr w:rsidR="00D86E79" w:rsidRPr="00D86E79" w14:paraId="3D2746A8" w14:textId="77777777" w:rsidTr="00D86E79">
        <w:trPr>
          <w:tblCellSpacing w:w="0" w:type="dxa"/>
        </w:trPr>
        <w:tc>
          <w:tcPr>
            <w:tcW w:w="9450" w:type="dxa"/>
            <w:shd w:val="clear" w:color="auto" w:fill="2C5B9B"/>
            <w:hideMark/>
          </w:tcPr>
          <w:p w14:paraId="1EDD568F" w14:textId="77777777" w:rsidR="00D86E79" w:rsidRPr="00D86E79" w:rsidRDefault="00D86E79" w:rsidP="00D86E79">
            <w:pPr>
              <w:spacing w:after="0" w:line="240" w:lineRule="auto"/>
              <w:jc w:val="center"/>
              <w:rPr>
                <w:rFonts w:ascii="Helvetica" w:eastAsia="Times New Roman" w:hAnsi="Helvetica" w:cs="Helvetica"/>
                <w:b/>
                <w:bCs/>
                <w:color w:val="1D2228"/>
                <w:kern w:val="0"/>
                <w:sz w:val="20"/>
                <w:szCs w:val="20"/>
                <w14:ligatures w14:val="none"/>
              </w:rPr>
            </w:pPr>
          </w:p>
          <w:tbl>
            <w:tblPr>
              <w:tblpPr w:leftFromText="45" w:rightFromText="45" w:vertAnchor="text"/>
              <w:tblW w:w="4500" w:type="pct"/>
              <w:tblCellSpacing w:w="0" w:type="dxa"/>
              <w:tblCellMar>
                <w:left w:w="0" w:type="dxa"/>
                <w:right w:w="0" w:type="dxa"/>
              </w:tblCellMar>
              <w:tblLook w:val="04A0" w:firstRow="1" w:lastRow="0" w:firstColumn="1" w:lastColumn="0" w:noHBand="0" w:noVBand="1"/>
            </w:tblPr>
            <w:tblGrid>
              <w:gridCol w:w="8505"/>
            </w:tblGrid>
            <w:tr w:rsidR="00D86E79" w:rsidRPr="00D86E79" w14:paraId="5747D7E7" w14:textId="77777777">
              <w:trPr>
                <w:tblCellSpacing w:w="0" w:type="dxa"/>
              </w:trPr>
              <w:tc>
                <w:tcPr>
                  <w:tcW w:w="0" w:type="auto"/>
                  <w:hideMark/>
                </w:tcPr>
                <w:p w14:paraId="2C4E6A11" w14:textId="77777777" w:rsidR="00D86E79" w:rsidRPr="00D86E79" w:rsidRDefault="00D86E79" w:rsidP="00D86E79">
                  <w:pPr>
                    <w:spacing w:after="0" w:line="360" w:lineRule="atLeast"/>
                    <w:rPr>
                      <w:rFonts w:ascii="Arial" w:eastAsia="Times New Roman" w:hAnsi="Arial" w:cs="Arial"/>
                      <w:b/>
                      <w:bCs/>
                      <w:color w:val="FFFFFF"/>
                      <w:kern w:val="0"/>
                      <w:sz w:val="24"/>
                      <w:szCs w:val="24"/>
                      <w14:ligatures w14:val="none"/>
                    </w:rPr>
                  </w:pPr>
                  <w:hyperlink r:id="rId26" w:tgtFrame="_blank" w:history="1">
                    <w:r w:rsidRPr="00D86E79">
                      <w:rPr>
                        <w:rFonts w:ascii="Arial" w:eastAsia="Times New Roman" w:hAnsi="Arial" w:cs="Arial"/>
                        <w:b/>
                        <w:bCs/>
                        <w:color w:val="FFFFFF"/>
                        <w:kern w:val="0"/>
                        <w:sz w:val="24"/>
                        <w:szCs w:val="24"/>
                        <w:u w:val="single"/>
                        <w14:ligatures w14:val="none"/>
                      </w:rPr>
                      <w:t>Workplace Compliance Trends for 2025</w:t>
                    </w:r>
                  </w:hyperlink>
                </w:p>
              </w:tc>
            </w:tr>
            <w:tr w:rsidR="00D86E79" w:rsidRPr="00D86E79" w14:paraId="056DBD87" w14:textId="77777777">
              <w:trPr>
                <w:trHeight w:val="50"/>
                <w:tblCellSpacing w:w="0" w:type="dxa"/>
              </w:trPr>
              <w:tc>
                <w:tcPr>
                  <w:tcW w:w="0" w:type="auto"/>
                  <w:vAlign w:val="center"/>
                  <w:hideMark/>
                </w:tcPr>
                <w:p w14:paraId="7A32AEED" w14:textId="77777777" w:rsidR="00D86E79" w:rsidRPr="00D86E79" w:rsidRDefault="00D86E79" w:rsidP="00D86E79">
                  <w:pPr>
                    <w:spacing w:after="0" w:line="15" w:lineRule="atLeast"/>
                    <w:rPr>
                      <w:rFonts w:ascii="Times New Roman" w:eastAsia="Times New Roman" w:hAnsi="Times New Roman" w:cs="Times New Roman"/>
                      <w:kern w:val="0"/>
                      <w:sz w:val="24"/>
                      <w:szCs w:val="24"/>
                      <w14:ligatures w14:val="none"/>
                    </w:rPr>
                  </w:pPr>
                  <w:r w:rsidRPr="00D86E79">
                    <w:rPr>
                      <w:rFonts w:ascii="Times New Roman" w:eastAsia="Times New Roman" w:hAnsi="Times New Roman" w:cs="Times New Roman"/>
                      <w:kern w:val="0"/>
                      <w:sz w:val="24"/>
                      <w:szCs w:val="24"/>
                      <w14:ligatures w14:val="none"/>
                    </w:rPr>
                    <w:t> </w:t>
                  </w:r>
                </w:p>
              </w:tc>
            </w:tr>
            <w:tr w:rsidR="00D86E79" w:rsidRPr="00D86E79" w14:paraId="21D3355F" w14:textId="77777777">
              <w:trPr>
                <w:tblCellSpacing w:w="0" w:type="dxa"/>
              </w:trPr>
              <w:tc>
                <w:tcPr>
                  <w:tcW w:w="0" w:type="auto"/>
                  <w:hideMark/>
                </w:tcPr>
                <w:p w14:paraId="5E0C883B" w14:textId="77777777" w:rsidR="00D86E79" w:rsidRPr="00D86E79" w:rsidRDefault="00D86E79" w:rsidP="00D86E79">
                  <w:pPr>
                    <w:spacing w:after="0" w:line="255" w:lineRule="atLeast"/>
                    <w:rPr>
                      <w:rFonts w:ascii="Arial" w:eastAsia="Times New Roman" w:hAnsi="Arial" w:cs="Arial"/>
                      <w:b/>
                      <w:bCs/>
                      <w:caps/>
                      <w:color w:val="FFFFFF"/>
                      <w:kern w:val="0"/>
                      <w:sz w:val="24"/>
                      <w:szCs w:val="24"/>
                      <w14:ligatures w14:val="none"/>
                    </w:rPr>
                  </w:pPr>
                  <w:r w:rsidRPr="00D86E79">
                    <w:rPr>
                      <w:rFonts w:ascii="Arial" w:eastAsia="Times New Roman" w:hAnsi="Arial" w:cs="Arial"/>
                      <w:b/>
                      <w:bCs/>
                      <w:caps/>
                      <w:color w:val="FFFFFF"/>
                      <w:kern w:val="0"/>
                      <w:sz w:val="24"/>
                      <w:szCs w:val="24"/>
                      <w14:ligatures w14:val="none"/>
                    </w:rPr>
                    <w:t>July 22, 2 p.m. ET / 11 a.m. PT</w:t>
                  </w:r>
                </w:p>
              </w:tc>
            </w:tr>
            <w:tr w:rsidR="00D86E79" w:rsidRPr="00D86E79" w14:paraId="009B2FD6" w14:textId="77777777">
              <w:trPr>
                <w:tblCellSpacing w:w="0" w:type="dxa"/>
              </w:trPr>
              <w:tc>
                <w:tcPr>
                  <w:tcW w:w="0" w:type="auto"/>
                  <w:hideMark/>
                </w:tcPr>
                <w:p w14:paraId="3EB3539B" w14:textId="77777777" w:rsidR="00D86E79" w:rsidRPr="00D86E79" w:rsidRDefault="00D86E79" w:rsidP="00D86E79">
                  <w:pPr>
                    <w:spacing w:after="0" w:line="255" w:lineRule="atLeast"/>
                    <w:rPr>
                      <w:rFonts w:ascii="Arial" w:eastAsia="Times New Roman" w:hAnsi="Arial" w:cs="Arial"/>
                      <w:b/>
                      <w:bCs/>
                      <w:color w:val="FFFFFF"/>
                      <w:kern w:val="0"/>
                      <w:sz w:val="24"/>
                      <w:szCs w:val="24"/>
                      <w14:ligatures w14:val="none"/>
                    </w:rPr>
                  </w:pPr>
                  <w:r w:rsidRPr="00D86E79">
                    <w:rPr>
                      <w:rFonts w:ascii="Arial" w:eastAsia="Times New Roman" w:hAnsi="Arial" w:cs="Arial"/>
                      <w:b/>
                      <w:bCs/>
                      <w:color w:val="FFFFFF"/>
                      <w:kern w:val="0"/>
                      <w:sz w:val="24"/>
                      <w:szCs w:val="24"/>
                      <w14:ligatures w14:val="none"/>
                    </w:rPr>
                    <w:t>Free | Sponsor: </w:t>
                  </w:r>
                  <w:hyperlink r:id="rId27" w:tgtFrame="_blank" w:history="1">
                    <w:r w:rsidRPr="00D86E79">
                      <w:rPr>
                        <w:rFonts w:ascii="Arial" w:eastAsia="Times New Roman" w:hAnsi="Arial" w:cs="Arial"/>
                        <w:b/>
                        <w:bCs/>
                        <w:color w:val="FFFFFF"/>
                        <w:kern w:val="0"/>
                        <w:sz w:val="24"/>
                        <w:szCs w:val="24"/>
                        <w:u w:val="single"/>
                        <w14:ligatures w14:val="none"/>
                      </w:rPr>
                      <w:t>Paycom</w:t>
                    </w:r>
                  </w:hyperlink>
                </w:p>
              </w:tc>
            </w:tr>
            <w:tr w:rsidR="00D86E79" w:rsidRPr="00D86E79" w14:paraId="3E329639" w14:textId="77777777">
              <w:trPr>
                <w:trHeight w:val="50"/>
                <w:tblCellSpacing w:w="0" w:type="dxa"/>
              </w:trPr>
              <w:tc>
                <w:tcPr>
                  <w:tcW w:w="0" w:type="auto"/>
                  <w:vAlign w:val="center"/>
                  <w:hideMark/>
                </w:tcPr>
                <w:p w14:paraId="5C86E601" w14:textId="77777777" w:rsidR="00D86E79" w:rsidRPr="00D86E79" w:rsidRDefault="00D86E79" w:rsidP="00D86E79">
                  <w:pPr>
                    <w:spacing w:after="0" w:line="15" w:lineRule="atLeast"/>
                    <w:rPr>
                      <w:rFonts w:ascii="Times New Roman" w:eastAsia="Times New Roman" w:hAnsi="Times New Roman" w:cs="Times New Roman"/>
                      <w:kern w:val="0"/>
                      <w:sz w:val="24"/>
                      <w:szCs w:val="24"/>
                      <w14:ligatures w14:val="none"/>
                    </w:rPr>
                  </w:pPr>
                  <w:r w:rsidRPr="00D86E79">
                    <w:rPr>
                      <w:rFonts w:ascii="Times New Roman" w:eastAsia="Times New Roman" w:hAnsi="Times New Roman" w:cs="Times New Roman"/>
                      <w:kern w:val="0"/>
                      <w:sz w:val="24"/>
                      <w:szCs w:val="24"/>
                      <w14:ligatures w14:val="none"/>
                    </w:rPr>
                    <w:t> </w:t>
                  </w:r>
                </w:p>
              </w:tc>
            </w:tr>
            <w:tr w:rsidR="00D86E79" w:rsidRPr="00D86E79" w14:paraId="3474A638" w14:textId="77777777">
              <w:trPr>
                <w:tblCellSpacing w:w="0" w:type="dxa"/>
              </w:trPr>
              <w:tc>
                <w:tcPr>
                  <w:tcW w:w="0" w:type="auto"/>
                  <w:hideMark/>
                </w:tcPr>
                <w:p w14:paraId="35B9D031" w14:textId="77777777" w:rsidR="00D86E79" w:rsidRPr="00D86E79" w:rsidRDefault="00D86E79" w:rsidP="00D86E79">
                  <w:pPr>
                    <w:spacing w:after="0" w:line="270" w:lineRule="atLeast"/>
                    <w:rPr>
                      <w:rFonts w:ascii="Arial" w:eastAsia="Times New Roman" w:hAnsi="Arial" w:cs="Arial"/>
                      <w:color w:val="FFFFFF"/>
                      <w:kern w:val="0"/>
                      <w:sz w:val="24"/>
                      <w:szCs w:val="24"/>
                      <w14:ligatures w14:val="none"/>
                    </w:rPr>
                  </w:pPr>
                  <w:hyperlink r:id="rId28" w:tgtFrame="_blank" w:history="1">
                    <w:r w:rsidRPr="00D86E79">
                      <w:rPr>
                        <w:rFonts w:ascii="Arial" w:eastAsia="Times New Roman" w:hAnsi="Arial" w:cs="Arial"/>
                        <w:color w:val="FFFFFF"/>
                        <w:kern w:val="0"/>
                        <w:sz w:val="24"/>
                        <w:szCs w:val="24"/>
                        <w:u w:val="single"/>
                        <w14:ligatures w14:val="none"/>
                      </w:rPr>
                      <w:t>Register Now »</w:t>
                    </w:r>
                  </w:hyperlink>
                </w:p>
              </w:tc>
            </w:tr>
          </w:tbl>
          <w:p w14:paraId="7A197194" w14:textId="77777777" w:rsidR="00D86E79" w:rsidRPr="00D86E79" w:rsidRDefault="00D86E79" w:rsidP="00D86E79">
            <w:pPr>
              <w:spacing w:after="0" w:line="240" w:lineRule="auto"/>
              <w:jc w:val="center"/>
              <w:rPr>
                <w:rFonts w:ascii="Helvetica" w:eastAsia="Times New Roman" w:hAnsi="Helvetica" w:cs="Helvetica"/>
                <w:b/>
                <w:bCs/>
                <w:color w:val="1D2228"/>
                <w:kern w:val="0"/>
                <w:sz w:val="20"/>
                <w:szCs w:val="20"/>
                <w14:ligatures w14:val="none"/>
              </w:rPr>
            </w:pPr>
          </w:p>
        </w:tc>
      </w:tr>
    </w:tbl>
    <w:p w14:paraId="440BE048" w14:textId="77777777" w:rsidR="00145B96" w:rsidRDefault="00145B96" w:rsidP="00BC1BC6">
      <w:pPr>
        <w:spacing w:after="0" w:line="240" w:lineRule="auto"/>
        <w:jc w:val="center"/>
        <w:rPr>
          <w:rFonts w:ascii="Bookman Old Style" w:hAnsi="Bookman Old Style"/>
          <w:b/>
          <w:bCs/>
          <w:i/>
          <w:iCs/>
          <w:color w:val="0000FF"/>
          <w:sz w:val="40"/>
          <w:szCs w:val="40"/>
        </w:rPr>
      </w:pPr>
    </w:p>
    <w:p w14:paraId="29F058D1" w14:textId="77777777" w:rsidR="00D86E79" w:rsidRDefault="00D86E79" w:rsidP="00BC1BC6">
      <w:pPr>
        <w:spacing w:after="0" w:line="240" w:lineRule="auto"/>
        <w:jc w:val="center"/>
        <w:rPr>
          <w:rFonts w:ascii="Bookman Old Style" w:hAnsi="Bookman Old Style"/>
          <w:b/>
          <w:bCs/>
          <w:i/>
          <w:iCs/>
          <w:color w:val="0000FF"/>
          <w:sz w:val="40"/>
          <w:szCs w:val="40"/>
        </w:rPr>
      </w:pPr>
    </w:p>
    <w:p w14:paraId="0B65347F" w14:textId="77777777" w:rsidR="00D86E79" w:rsidRDefault="00D86E79" w:rsidP="00BC1BC6">
      <w:pPr>
        <w:spacing w:after="0" w:line="240" w:lineRule="auto"/>
        <w:jc w:val="center"/>
        <w:rPr>
          <w:rFonts w:ascii="Bookman Old Style" w:hAnsi="Bookman Old Style"/>
          <w:b/>
          <w:bCs/>
          <w:i/>
          <w:iCs/>
          <w:color w:val="0000FF"/>
          <w:sz w:val="40"/>
          <w:szCs w:val="40"/>
        </w:rPr>
      </w:pPr>
    </w:p>
    <w:p w14:paraId="218EF87A" w14:textId="77777777" w:rsidR="00D86E79" w:rsidRDefault="00D86E79" w:rsidP="00BC1BC6">
      <w:pPr>
        <w:spacing w:after="0" w:line="240" w:lineRule="auto"/>
        <w:jc w:val="center"/>
        <w:rPr>
          <w:rFonts w:ascii="Bookman Old Style" w:hAnsi="Bookman Old Style"/>
          <w:b/>
          <w:bCs/>
          <w:i/>
          <w:iCs/>
          <w:color w:val="0000FF"/>
          <w:sz w:val="40"/>
          <w:szCs w:val="40"/>
        </w:rPr>
      </w:pPr>
    </w:p>
    <w:p w14:paraId="47D2B983" w14:textId="449BA17C" w:rsidR="007D65B9" w:rsidRDefault="00BC1BC6" w:rsidP="00BC1BC6">
      <w:pPr>
        <w:spacing w:after="0" w:line="240" w:lineRule="auto"/>
        <w:jc w:val="center"/>
        <w:rPr>
          <w:rFonts w:ascii="Bookman Old Style" w:hAnsi="Bookman Old Style"/>
          <w:b/>
          <w:bCs/>
          <w:i/>
          <w:iCs/>
          <w:color w:val="0000FF"/>
          <w:sz w:val="40"/>
          <w:szCs w:val="40"/>
        </w:rPr>
      </w:pPr>
      <w:r w:rsidRPr="007C28DF">
        <w:rPr>
          <w:rFonts w:ascii="Bookman Old Style" w:hAnsi="Bookman Old Style"/>
          <w:b/>
          <w:bCs/>
          <w:i/>
          <w:iCs/>
          <w:color w:val="0000FF"/>
          <w:sz w:val="40"/>
          <w:szCs w:val="40"/>
        </w:rPr>
        <w:t>THANK YOU</w:t>
      </w:r>
    </w:p>
    <w:p w14:paraId="040EF03D" w14:textId="77777777" w:rsidR="00596725" w:rsidRDefault="00596725" w:rsidP="00732EFA">
      <w:pPr>
        <w:spacing w:after="0" w:line="240" w:lineRule="auto"/>
        <w:jc w:val="center"/>
        <w:rPr>
          <w:rFonts w:ascii="Bookman Old Style" w:hAnsi="Bookman Old Style"/>
          <w:b/>
          <w:bCs/>
          <w:i/>
          <w:iCs/>
          <w:color w:val="0000FF"/>
          <w:sz w:val="40"/>
          <w:szCs w:val="40"/>
        </w:rPr>
      </w:pPr>
    </w:p>
    <w:sectPr w:rsidR="00596725" w:rsidSect="0096219D">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roximaNova">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140C"/>
    <w:multiLevelType w:val="hybridMultilevel"/>
    <w:tmpl w:val="337EB414"/>
    <w:lvl w:ilvl="0" w:tplc="7E22706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20E64"/>
    <w:multiLevelType w:val="hybridMultilevel"/>
    <w:tmpl w:val="ADBC8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27B65"/>
    <w:multiLevelType w:val="multilevel"/>
    <w:tmpl w:val="583E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7035B"/>
    <w:multiLevelType w:val="hybridMultilevel"/>
    <w:tmpl w:val="EE62D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4C7ADB"/>
    <w:multiLevelType w:val="hybridMultilevel"/>
    <w:tmpl w:val="52BA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84599"/>
    <w:multiLevelType w:val="multilevel"/>
    <w:tmpl w:val="8690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001B8"/>
    <w:multiLevelType w:val="multilevel"/>
    <w:tmpl w:val="3EC8D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C46C97"/>
    <w:multiLevelType w:val="multilevel"/>
    <w:tmpl w:val="7AE8A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774C1F"/>
    <w:multiLevelType w:val="multilevel"/>
    <w:tmpl w:val="1E8A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C6D0D"/>
    <w:multiLevelType w:val="multilevel"/>
    <w:tmpl w:val="D05C19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122ACE"/>
    <w:multiLevelType w:val="multilevel"/>
    <w:tmpl w:val="D624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0C20CD"/>
    <w:multiLevelType w:val="hybridMultilevel"/>
    <w:tmpl w:val="297E4EE0"/>
    <w:lvl w:ilvl="0" w:tplc="5598FDF4">
      <w:start w:val="5"/>
      <w:numFmt w:val="bullet"/>
      <w:lvlText w:val=""/>
      <w:lvlJc w:val="left"/>
      <w:pPr>
        <w:ind w:left="720" w:hanging="360"/>
      </w:pPr>
      <w:rPr>
        <w:rFonts w:ascii="Symbol" w:eastAsia="Times New Roman" w:hAnsi="Symbol"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44FFC"/>
    <w:multiLevelType w:val="multilevel"/>
    <w:tmpl w:val="689A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34EF4"/>
    <w:multiLevelType w:val="multilevel"/>
    <w:tmpl w:val="49B4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A103C5"/>
    <w:multiLevelType w:val="hybridMultilevel"/>
    <w:tmpl w:val="8D7410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742AC9"/>
    <w:multiLevelType w:val="multilevel"/>
    <w:tmpl w:val="2802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F27C6"/>
    <w:multiLevelType w:val="multilevel"/>
    <w:tmpl w:val="44B07B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F12712"/>
    <w:multiLevelType w:val="multilevel"/>
    <w:tmpl w:val="503A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3F0FD5"/>
    <w:multiLevelType w:val="multilevel"/>
    <w:tmpl w:val="35BE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112153"/>
    <w:multiLevelType w:val="multilevel"/>
    <w:tmpl w:val="6E20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F10CEF"/>
    <w:multiLevelType w:val="multilevel"/>
    <w:tmpl w:val="9E3AA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5426787">
    <w:abstractNumId w:val="0"/>
  </w:num>
  <w:num w:numId="2" w16cid:durableId="667173102">
    <w:abstractNumId w:val="4"/>
  </w:num>
  <w:num w:numId="3" w16cid:durableId="291138617">
    <w:abstractNumId w:val="3"/>
  </w:num>
  <w:num w:numId="4" w16cid:durableId="217395736">
    <w:abstractNumId w:val="2"/>
  </w:num>
  <w:num w:numId="5" w16cid:durableId="49309164">
    <w:abstractNumId w:val="16"/>
  </w:num>
  <w:num w:numId="6" w16cid:durableId="394015587">
    <w:abstractNumId w:val="11"/>
  </w:num>
  <w:num w:numId="7" w16cid:durableId="1622343957">
    <w:abstractNumId w:val="9"/>
  </w:num>
  <w:num w:numId="8" w16cid:durableId="903759414">
    <w:abstractNumId w:val="20"/>
  </w:num>
  <w:num w:numId="9" w16cid:durableId="100684950">
    <w:abstractNumId w:val="1"/>
  </w:num>
  <w:num w:numId="10" w16cid:durableId="675377518">
    <w:abstractNumId w:val="14"/>
  </w:num>
  <w:num w:numId="11" w16cid:durableId="219248397">
    <w:abstractNumId w:val="19"/>
  </w:num>
  <w:num w:numId="12" w16cid:durableId="1015037810">
    <w:abstractNumId w:val="17"/>
  </w:num>
  <w:num w:numId="13" w16cid:durableId="512887177">
    <w:abstractNumId w:val="7"/>
  </w:num>
  <w:num w:numId="14" w16cid:durableId="1500925816">
    <w:abstractNumId w:val="15"/>
  </w:num>
  <w:num w:numId="15" w16cid:durableId="227229487">
    <w:abstractNumId w:val="13"/>
  </w:num>
  <w:num w:numId="16" w16cid:durableId="119341925">
    <w:abstractNumId w:val="10"/>
  </w:num>
  <w:num w:numId="17" w16cid:durableId="1994092268">
    <w:abstractNumId w:val="8"/>
  </w:num>
  <w:num w:numId="18" w16cid:durableId="1294167225">
    <w:abstractNumId w:val="5"/>
  </w:num>
  <w:num w:numId="19" w16cid:durableId="801114621">
    <w:abstractNumId w:val="12"/>
  </w:num>
  <w:num w:numId="20" w16cid:durableId="1759522283">
    <w:abstractNumId w:val="18"/>
  </w:num>
  <w:num w:numId="21" w16cid:durableId="21018722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AA"/>
    <w:rsid w:val="000024AA"/>
    <w:rsid w:val="00021A70"/>
    <w:rsid w:val="00026A1D"/>
    <w:rsid w:val="00050EB4"/>
    <w:rsid w:val="00056FD8"/>
    <w:rsid w:val="000604E1"/>
    <w:rsid w:val="00060C31"/>
    <w:rsid w:val="000643CE"/>
    <w:rsid w:val="00070346"/>
    <w:rsid w:val="0007159A"/>
    <w:rsid w:val="00081D2F"/>
    <w:rsid w:val="000837A6"/>
    <w:rsid w:val="00092D39"/>
    <w:rsid w:val="000A4322"/>
    <w:rsid w:val="000A5AB5"/>
    <w:rsid w:val="000A5FB9"/>
    <w:rsid w:val="000B6E75"/>
    <w:rsid w:val="000C0F59"/>
    <w:rsid w:val="000D5F08"/>
    <w:rsid w:val="000F500D"/>
    <w:rsid w:val="000F5ED8"/>
    <w:rsid w:val="000F7C70"/>
    <w:rsid w:val="001024F8"/>
    <w:rsid w:val="00106FB1"/>
    <w:rsid w:val="0011293F"/>
    <w:rsid w:val="00113470"/>
    <w:rsid w:val="001137EB"/>
    <w:rsid w:val="00122CF7"/>
    <w:rsid w:val="00127649"/>
    <w:rsid w:val="00130DFF"/>
    <w:rsid w:val="001376C4"/>
    <w:rsid w:val="001455BE"/>
    <w:rsid w:val="00145B96"/>
    <w:rsid w:val="00151123"/>
    <w:rsid w:val="0015289E"/>
    <w:rsid w:val="00153EB4"/>
    <w:rsid w:val="001571E8"/>
    <w:rsid w:val="00171A0B"/>
    <w:rsid w:val="00173F51"/>
    <w:rsid w:val="00173F8E"/>
    <w:rsid w:val="00181D3E"/>
    <w:rsid w:val="00184ADE"/>
    <w:rsid w:val="00184E9A"/>
    <w:rsid w:val="0019017A"/>
    <w:rsid w:val="00191888"/>
    <w:rsid w:val="001931E9"/>
    <w:rsid w:val="001932E0"/>
    <w:rsid w:val="00194BF2"/>
    <w:rsid w:val="001A23D8"/>
    <w:rsid w:val="001A3C26"/>
    <w:rsid w:val="001A3CEC"/>
    <w:rsid w:val="001A57E5"/>
    <w:rsid w:val="001A765C"/>
    <w:rsid w:val="001B1196"/>
    <w:rsid w:val="001C0088"/>
    <w:rsid w:val="001C420B"/>
    <w:rsid w:val="001C45B8"/>
    <w:rsid w:val="001D1BD8"/>
    <w:rsid w:val="001D1C26"/>
    <w:rsid w:val="001E2A71"/>
    <w:rsid w:val="001E4924"/>
    <w:rsid w:val="001F1B65"/>
    <w:rsid w:val="001F44CB"/>
    <w:rsid w:val="001F4A66"/>
    <w:rsid w:val="001F4CC1"/>
    <w:rsid w:val="001F6E3E"/>
    <w:rsid w:val="00205805"/>
    <w:rsid w:val="00206E11"/>
    <w:rsid w:val="0021260D"/>
    <w:rsid w:val="00230B4D"/>
    <w:rsid w:val="0024080A"/>
    <w:rsid w:val="002432D1"/>
    <w:rsid w:val="00255DF6"/>
    <w:rsid w:val="002571E2"/>
    <w:rsid w:val="00261929"/>
    <w:rsid w:val="002679A9"/>
    <w:rsid w:val="00267BA7"/>
    <w:rsid w:val="002715BB"/>
    <w:rsid w:val="0028100E"/>
    <w:rsid w:val="002816E6"/>
    <w:rsid w:val="0029158B"/>
    <w:rsid w:val="002A01F1"/>
    <w:rsid w:val="002B608E"/>
    <w:rsid w:val="002B61DB"/>
    <w:rsid w:val="002B72AD"/>
    <w:rsid w:val="002B7639"/>
    <w:rsid w:val="002B7C07"/>
    <w:rsid w:val="002C4A95"/>
    <w:rsid w:val="0030192D"/>
    <w:rsid w:val="0032336D"/>
    <w:rsid w:val="003247BE"/>
    <w:rsid w:val="00345549"/>
    <w:rsid w:val="00351694"/>
    <w:rsid w:val="003626A6"/>
    <w:rsid w:val="003712EB"/>
    <w:rsid w:val="00371359"/>
    <w:rsid w:val="0038254B"/>
    <w:rsid w:val="0038514C"/>
    <w:rsid w:val="003940E0"/>
    <w:rsid w:val="00394B0B"/>
    <w:rsid w:val="003A4568"/>
    <w:rsid w:val="003A4910"/>
    <w:rsid w:val="003A5DE0"/>
    <w:rsid w:val="003C4FB6"/>
    <w:rsid w:val="003D1FFE"/>
    <w:rsid w:val="003D4D0D"/>
    <w:rsid w:val="003E7061"/>
    <w:rsid w:val="00400CE6"/>
    <w:rsid w:val="0040269D"/>
    <w:rsid w:val="00402976"/>
    <w:rsid w:val="00404773"/>
    <w:rsid w:val="004054E4"/>
    <w:rsid w:val="00410954"/>
    <w:rsid w:val="00411F00"/>
    <w:rsid w:val="004124C6"/>
    <w:rsid w:val="004206BA"/>
    <w:rsid w:val="00420F48"/>
    <w:rsid w:val="00422E41"/>
    <w:rsid w:val="004346CF"/>
    <w:rsid w:val="00437A0C"/>
    <w:rsid w:val="00441B18"/>
    <w:rsid w:val="0045466D"/>
    <w:rsid w:val="00454E8E"/>
    <w:rsid w:val="00464626"/>
    <w:rsid w:val="00464FC6"/>
    <w:rsid w:val="00467146"/>
    <w:rsid w:val="004731F6"/>
    <w:rsid w:val="00474E17"/>
    <w:rsid w:val="004866B4"/>
    <w:rsid w:val="004878E6"/>
    <w:rsid w:val="0049660B"/>
    <w:rsid w:val="004A58EF"/>
    <w:rsid w:val="004B45AD"/>
    <w:rsid w:val="004B4C9F"/>
    <w:rsid w:val="004B7DBA"/>
    <w:rsid w:val="004D15B8"/>
    <w:rsid w:val="004D22DB"/>
    <w:rsid w:val="004D238C"/>
    <w:rsid w:val="004D6516"/>
    <w:rsid w:val="004E2481"/>
    <w:rsid w:val="004E5580"/>
    <w:rsid w:val="004F004F"/>
    <w:rsid w:val="004F0E31"/>
    <w:rsid w:val="0050713A"/>
    <w:rsid w:val="00507233"/>
    <w:rsid w:val="005106D1"/>
    <w:rsid w:val="00515557"/>
    <w:rsid w:val="00525739"/>
    <w:rsid w:val="0053234A"/>
    <w:rsid w:val="0053672D"/>
    <w:rsid w:val="00536DD6"/>
    <w:rsid w:val="0055043A"/>
    <w:rsid w:val="00554E25"/>
    <w:rsid w:val="0056366A"/>
    <w:rsid w:val="0057057D"/>
    <w:rsid w:val="0057452A"/>
    <w:rsid w:val="00583093"/>
    <w:rsid w:val="0058517A"/>
    <w:rsid w:val="0059114C"/>
    <w:rsid w:val="00596725"/>
    <w:rsid w:val="005A27A0"/>
    <w:rsid w:val="005A60B6"/>
    <w:rsid w:val="005A68D6"/>
    <w:rsid w:val="005B4259"/>
    <w:rsid w:val="005B78C7"/>
    <w:rsid w:val="005D3540"/>
    <w:rsid w:val="005D3784"/>
    <w:rsid w:val="005D448E"/>
    <w:rsid w:val="005E0B9C"/>
    <w:rsid w:val="005E3037"/>
    <w:rsid w:val="005E4CD4"/>
    <w:rsid w:val="005F142D"/>
    <w:rsid w:val="00600CF1"/>
    <w:rsid w:val="00615DBF"/>
    <w:rsid w:val="00621B5E"/>
    <w:rsid w:val="00623E8E"/>
    <w:rsid w:val="00626099"/>
    <w:rsid w:val="00626A17"/>
    <w:rsid w:val="006343A5"/>
    <w:rsid w:val="00650543"/>
    <w:rsid w:val="00654B9E"/>
    <w:rsid w:val="00657324"/>
    <w:rsid w:val="006628D3"/>
    <w:rsid w:val="00673744"/>
    <w:rsid w:val="00674B4A"/>
    <w:rsid w:val="00694F53"/>
    <w:rsid w:val="006963F0"/>
    <w:rsid w:val="0069730D"/>
    <w:rsid w:val="006A4B8F"/>
    <w:rsid w:val="006B2DAF"/>
    <w:rsid w:val="006C43D5"/>
    <w:rsid w:val="006C50AA"/>
    <w:rsid w:val="006E0E38"/>
    <w:rsid w:val="006E525D"/>
    <w:rsid w:val="006F15BD"/>
    <w:rsid w:val="006F41A5"/>
    <w:rsid w:val="006F5554"/>
    <w:rsid w:val="0070445A"/>
    <w:rsid w:val="00705D24"/>
    <w:rsid w:val="007123BA"/>
    <w:rsid w:val="00727ED5"/>
    <w:rsid w:val="00732EFA"/>
    <w:rsid w:val="007450CD"/>
    <w:rsid w:val="00745302"/>
    <w:rsid w:val="00747B08"/>
    <w:rsid w:val="00751C04"/>
    <w:rsid w:val="0075278A"/>
    <w:rsid w:val="00755925"/>
    <w:rsid w:val="00756083"/>
    <w:rsid w:val="007628D4"/>
    <w:rsid w:val="00767063"/>
    <w:rsid w:val="007873DD"/>
    <w:rsid w:val="007A19D9"/>
    <w:rsid w:val="007A3EB1"/>
    <w:rsid w:val="007A46DD"/>
    <w:rsid w:val="007A4B52"/>
    <w:rsid w:val="007C16E4"/>
    <w:rsid w:val="007C4708"/>
    <w:rsid w:val="007D00D6"/>
    <w:rsid w:val="007D086E"/>
    <w:rsid w:val="007D2FBE"/>
    <w:rsid w:val="007D65B9"/>
    <w:rsid w:val="007E64D4"/>
    <w:rsid w:val="007E693A"/>
    <w:rsid w:val="007F594C"/>
    <w:rsid w:val="007F6CB5"/>
    <w:rsid w:val="00800BD9"/>
    <w:rsid w:val="00811640"/>
    <w:rsid w:val="008153DA"/>
    <w:rsid w:val="00815DEA"/>
    <w:rsid w:val="00816AB6"/>
    <w:rsid w:val="00833F3C"/>
    <w:rsid w:val="008340E4"/>
    <w:rsid w:val="00843363"/>
    <w:rsid w:val="00851B11"/>
    <w:rsid w:val="0085435E"/>
    <w:rsid w:val="0086657F"/>
    <w:rsid w:val="00871C7B"/>
    <w:rsid w:val="008747DF"/>
    <w:rsid w:val="008A16FA"/>
    <w:rsid w:val="008C3D43"/>
    <w:rsid w:val="008D44DC"/>
    <w:rsid w:val="008D78BF"/>
    <w:rsid w:val="008F6C49"/>
    <w:rsid w:val="009331C1"/>
    <w:rsid w:val="00936530"/>
    <w:rsid w:val="009461EE"/>
    <w:rsid w:val="0096219D"/>
    <w:rsid w:val="00984BE4"/>
    <w:rsid w:val="009A1281"/>
    <w:rsid w:val="009A54DD"/>
    <w:rsid w:val="009B1F09"/>
    <w:rsid w:val="009B21F6"/>
    <w:rsid w:val="009B28D2"/>
    <w:rsid w:val="009B2DA2"/>
    <w:rsid w:val="009D1AD7"/>
    <w:rsid w:val="009D3B90"/>
    <w:rsid w:val="009D47E8"/>
    <w:rsid w:val="009D53E8"/>
    <w:rsid w:val="009D6A2F"/>
    <w:rsid w:val="009E1E07"/>
    <w:rsid w:val="00A034C2"/>
    <w:rsid w:val="00A10BF2"/>
    <w:rsid w:val="00A40100"/>
    <w:rsid w:val="00A62C44"/>
    <w:rsid w:val="00AA5854"/>
    <w:rsid w:val="00AA7B25"/>
    <w:rsid w:val="00AB0A83"/>
    <w:rsid w:val="00AB33AD"/>
    <w:rsid w:val="00AC0A20"/>
    <w:rsid w:val="00AC4D96"/>
    <w:rsid w:val="00AD1DE3"/>
    <w:rsid w:val="00AE2250"/>
    <w:rsid w:val="00AE70E1"/>
    <w:rsid w:val="00AF37CC"/>
    <w:rsid w:val="00AF541A"/>
    <w:rsid w:val="00B11D4E"/>
    <w:rsid w:val="00B25C07"/>
    <w:rsid w:val="00B30649"/>
    <w:rsid w:val="00B32A0A"/>
    <w:rsid w:val="00B32E61"/>
    <w:rsid w:val="00B4114F"/>
    <w:rsid w:val="00B52309"/>
    <w:rsid w:val="00B61497"/>
    <w:rsid w:val="00B644D1"/>
    <w:rsid w:val="00B740BD"/>
    <w:rsid w:val="00B80D98"/>
    <w:rsid w:val="00B837B1"/>
    <w:rsid w:val="00B8449A"/>
    <w:rsid w:val="00B9269D"/>
    <w:rsid w:val="00BA3E08"/>
    <w:rsid w:val="00BA7F92"/>
    <w:rsid w:val="00BB1548"/>
    <w:rsid w:val="00BC0FB1"/>
    <w:rsid w:val="00BC1BC6"/>
    <w:rsid w:val="00BC583A"/>
    <w:rsid w:val="00BD0640"/>
    <w:rsid w:val="00BD5990"/>
    <w:rsid w:val="00BE1D94"/>
    <w:rsid w:val="00BF125F"/>
    <w:rsid w:val="00C03226"/>
    <w:rsid w:val="00C07BDB"/>
    <w:rsid w:val="00C100EE"/>
    <w:rsid w:val="00C22769"/>
    <w:rsid w:val="00C30FB4"/>
    <w:rsid w:val="00C33BBF"/>
    <w:rsid w:val="00C340D7"/>
    <w:rsid w:val="00C34F54"/>
    <w:rsid w:val="00C47C44"/>
    <w:rsid w:val="00C5497E"/>
    <w:rsid w:val="00C5694C"/>
    <w:rsid w:val="00C61318"/>
    <w:rsid w:val="00C622B6"/>
    <w:rsid w:val="00C71469"/>
    <w:rsid w:val="00C8767B"/>
    <w:rsid w:val="00C91A92"/>
    <w:rsid w:val="00C94535"/>
    <w:rsid w:val="00CA2FCF"/>
    <w:rsid w:val="00CB657B"/>
    <w:rsid w:val="00CC15D8"/>
    <w:rsid w:val="00CD1E19"/>
    <w:rsid w:val="00CD24B1"/>
    <w:rsid w:val="00CD5AA4"/>
    <w:rsid w:val="00CE248F"/>
    <w:rsid w:val="00CE59EF"/>
    <w:rsid w:val="00CF3FE3"/>
    <w:rsid w:val="00CF53D1"/>
    <w:rsid w:val="00D005D0"/>
    <w:rsid w:val="00D03C25"/>
    <w:rsid w:val="00D15C17"/>
    <w:rsid w:val="00D1640B"/>
    <w:rsid w:val="00D23C76"/>
    <w:rsid w:val="00D24FD6"/>
    <w:rsid w:val="00D300B7"/>
    <w:rsid w:val="00D32704"/>
    <w:rsid w:val="00D80A5E"/>
    <w:rsid w:val="00D80CD4"/>
    <w:rsid w:val="00D84AC6"/>
    <w:rsid w:val="00D86E79"/>
    <w:rsid w:val="00D8797C"/>
    <w:rsid w:val="00D91C0C"/>
    <w:rsid w:val="00D97F8E"/>
    <w:rsid w:val="00DA1140"/>
    <w:rsid w:val="00DA45D0"/>
    <w:rsid w:val="00DB1F12"/>
    <w:rsid w:val="00DD3EA3"/>
    <w:rsid w:val="00DE1F88"/>
    <w:rsid w:val="00DF6653"/>
    <w:rsid w:val="00E06B45"/>
    <w:rsid w:val="00E15C29"/>
    <w:rsid w:val="00E20CA1"/>
    <w:rsid w:val="00E24BC5"/>
    <w:rsid w:val="00E516B0"/>
    <w:rsid w:val="00E56200"/>
    <w:rsid w:val="00E5799D"/>
    <w:rsid w:val="00E638F0"/>
    <w:rsid w:val="00E64F59"/>
    <w:rsid w:val="00E70C6A"/>
    <w:rsid w:val="00E729BA"/>
    <w:rsid w:val="00E82B87"/>
    <w:rsid w:val="00E840CB"/>
    <w:rsid w:val="00E95106"/>
    <w:rsid w:val="00EA0092"/>
    <w:rsid w:val="00EA095C"/>
    <w:rsid w:val="00EB047F"/>
    <w:rsid w:val="00EC618F"/>
    <w:rsid w:val="00ED0221"/>
    <w:rsid w:val="00ED1B3E"/>
    <w:rsid w:val="00ED7FA3"/>
    <w:rsid w:val="00EE10A3"/>
    <w:rsid w:val="00EF0574"/>
    <w:rsid w:val="00EF6206"/>
    <w:rsid w:val="00EF7000"/>
    <w:rsid w:val="00F009D8"/>
    <w:rsid w:val="00F03A40"/>
    <w:rsid w:val="00F06955"/>
    <w:rsid w:val="00F320A0"/>
    <w:rsid w:val="00F44EA0"/>
    <w:rsid w:val="00F47267"/>
    <w:rsid w:val="00F544A8"/>
    <w:rsid w:val="00F55D6D"/>
    <w:rsid w:val="00F66751"/>
    <w:rsid w:val="00F726F2"/>
    <w:rsid w:val="00F72AE1"/>
    <w:rsid w:val="00F74446"/>
    <w:rsid w:val="00F7490A"/>
    <w:rsid w:val="00F8694A"/>
    <w:rsid w:val="00F93DFB"/>
    <w:rsid w:val="00FB648D"/>
    <w:rsid w:val="00FD18FC"/>
    <w:rsid w:val="00FD3A60"/>
    <w:rsid w:val="00FE3CEA"/>
    <w:rsid w:val="00FE6C52"/>
    <w:rsid w:val="00FF1DAA"/>
    <w:rsid w:val="00FF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D62A"/>
  <w15:chartTrackingRefBased/>
  <w15:docId w15:val="{922B8E0A-1797-4EE8-A6D6-E35127AE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E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B04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0B7"/>
    <w:pPr>
      <w:ind w:left="720"/>
      <w:contextualSpacing/>
    </w:pPr>
  </w:style>
  <w:style w:type="character" w:customStyle="1" w:styleId="Heading1Char">
    <w:name w:val="Heading 1 Char"/>
    <w:basedOn w:val="DefaultParagraphFont"/>
    <w:link w:val="Heading1"/>
    <w:uiPriority w:val="9"/>
    <w:rsid w:val="00454E8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8D4"/>
    <w:rPr>
      <w:color w:val="0000FF"/>
      <w:u w:val="single"/>
    </w:rPr>
  </w:style>
  <w:style w:type="character" w:customStyle="1" w:styleId="file-info">
    <w:name w:val="file-info"/>
    <w:basedOn w:val="DefaultParagraphFont"/>
    <w:rsid w:val="007628D4"/>
  </w:style>
  <w:style w:type="character" w:styleId="FollowedHyperlink">
    <w:name w:val="FollowedHyperlink"/>
    <w:basedOn w:val="DefaultParagraphFont"/>
    <w:uiPriority w:val="99"/>
    <w:semiHidden/>
    <w:unhideWhenUsed/>
    <w:rsid w:val="00F55D6D"/>
    <w:rPr>
      <w:color w:val="954F72" w:themeColor="followedHyperlink"/>
      <w:u w:val="single"/>
    </w:rPr>
  </w:style>
  <w:style w:type="character" w:styleId="Emphasis">
    <w:name w:val="Emphasis"/>
    <w:basedOn w:val="DefaultParagraphFont"/>
    <w:uiPriority w:val="20"/>
    <w:qFormat/>
    <w:rsid w:val="00DE1F88"/>
    <w:rPr>
      <w:i/>
      <w:iCs/>
    </w:rPr>
  </w:style>
  <w:style w:type="paragraph" w:customStyle="1" w:styleId="zwsc-cleaned">
    <w:name w:val="zwsc-cleaned"/>
    <w:basedOn w:val="Normal"/>
    <w:rsid w:val="005155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5155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hrm-element-subtitle">
    <w:name w:val="shrm-element-subtitle"/>
    <w:basedOn w:val="Normal"/>
    <w:rsid w:val="00D005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1F44CB"/>
    <w:rPr>
      <w:color w:val="605E5C"/>
      <w:shd w:val="clear" w:color="auto" w:fill="E1DFDD"/>
    </w:rPr>
  </w:style>
  <w:style w:type="character" w:styleId="Strong">
    <w:name w:val="Strong"/>
    <w:basedOn w:val="DefaultParagraphFont"/>
    <w:uiPriority w:val="22"/>
    <w:qFormat/>
    <w:rsid w:val="00654B9E"/>
    <w:rPr>
      <w:b/>
      <w:bCs/>
    </w:rPr>
  </w:style>
  <w:style w:type="character" w:customStyle="1" w:styleId="Heading2Char">
    <w:name w:val="Heading 2 Char"/>
    <w:basedOn w:val="DefaultParagraphFont"/>
    <w:link w:val="Heading2"/>
    <w:uiPriority w:val="9"/>
    <w:semiHidden/>
    <w:rsid w:val="00EB047F"/>
    <w:rPr>
      <w:rFonts w:asciiTheme="majorHAnsi" w:eastAsiaTheme="majorEastAsia" w:hAnsiTheme="majorHAnsi" w:cstheme="majorBidi"/>
      <w:color w:val="2F5496" w:themeColor="accent1" w:themeShade="BF"/>
      <w:sz w:val="26"/>
      <w:szCs w:val="26"/>
    </w:rPr>
  </w:style>
  <w:style w:type="character" w:customStyle="1" w:styleId="contentdate">
    <w:name w:val="content__date"/>
    <w:basedOn w:val="DefaultParagraphFont"/>
    <w:rsid w:val="00E51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2307">
      <w:bodyDiv w:val="1"/>
      <w:marLeft w:val="0"/>
      <w:marRight w:val="0"/>
      <w:marTop w:val="0"/>
      <w:marBottom w:val="0"/>
      <w:divBdr>
        <w:top w:val="none" w:sz="0" w:space="0" w:color="auto"/>
        <w:left w:val="none" w:sz="0" w:space="0" w:color="auto"/>
        <w:bottom w:val="none" w:sz="0" w:space="0" w:color="auto"/>
        <w:right w:val="none" w:sz="0" w:space="0" w:color="auto"/>
      </w:divBdr>
    </w:div>
    <w:div w:id="23988237">
      <w:bodyDiv w:val="1"/>
      <w:marLeft w:val="0"/>
      <w:marRight w:val="0"/>
      <w:marTop w:val="0"/>
      <w:marBottom w:val="0"/>
      <w:divBdr>
        <w:top w:val="none" w:sz="0" w:space="0" w:color="auto"/>
        <w:left w:val="none" w:sz="0" w:space="0" w:color="auto"/>
        <w:bottom w:val="none" w:sz="0" w:space="0" w:color="auto"/>
        <w:right w:val="none" w:sz="0" w:space="0" w:color="auto"/>
      </w:divBdr>
    </w:div>
    <w:div w:id="33384890">
      <w:bodyDiv w:val="1"/>
      <w:marLeft w:val="0"/>
      <w:marRight w:val="0"/>
      <w:marTop w:val="0"/>
      <w:marBottom w:val="0"/>
      <w:divBdr>
        <w:top w:val="none" w:sz="0" w:space="0" w:color="auto"/>
        <w:left w:val="none" w:sz="0" w:space="0" w:color="auto"/>
        <w:bottom w:val="none" w:sz="0" w:space="0" w:color="auto"/>
        <w:right w:val="none" w:sz="0" w:space="0" w:color="auto"/>
      </w:divBdr>
      <w:divsChild>
        <w:div w:id="1302227482">
          <w:marLeft w:val="0"/>
          <w:marRight w:val="0"/>
          <w:marTop w:val="0"/>
          <w:marBottom w:val="360"/>
          <w:divBdr>
            <w:top w:val="none" w:sz="0" w:space="0" w:color="auto"/>
            <w:left w:val="none" w:sz="0" w:space="0" w:color="auto"/>
            <w:bottom w:val="none" w:sz="0" w:space="0" w:color="auto"/>
            <w:right w:val="none" w:sz="0" w:space="0" w:color="auto"/>
          </w:divBdr>
        </w:div>
      </w:divsChild>
    </w:div>
    <w:div w:id="47998971">
      <w:bodyDiv w:val="1"/>
      <w:marLeft w:val="0"/>
      <w:marRight w:val="0"/>
      <w:marTop w:val="0"/>
      <w:marBottom w:val="0"/>
      <w:divBdr>
        <w:top w:val="none" w:sz="0" w:space="0" w:color="auto"/>
        <w:left w:val="none" w:sz="0" w:space="0" w:color="auto"/>
        <w:bottom w:val="none" w:sz="0" w:space="0" w:color="auto"/>
        <w:right w:val="none" w:sz="0" w:space="0" w:color="auto"/>
      </w:divBdr>
    </w:div>
    <w:div w:id="61955511">
      <w:bodyDiv w:val="1"/>
      <w:marLeft w:val="0"/>
      <w:marRight w:val="0"/>
      <w:marTop w:val="0"/>
      <w:marBottom w:val="0"/>
      <w:divBdr>
        <w:top w:val="none" w:sz="0" w:space="0" w:color="auto"/>
        <w:left w:val="none" w:sz="0" w:space="0" w:color="auto"/>
        <w:bottom w:val="none" w:sz="0" w:space="0" w:color="auto"/>
        <w:right w:val="none" w:sz="0" w:space="0" w:color="auto"/>
      </w:divBdr>
    </w:div>
    <w:div w:id="69273948">
      <w:bodyDiv w:val="1"/>
      <w:marLeft w:val="0"/>
      <w:marRight w:val="0"/>
      <w:marTop w:val="0"/>
      <w:marBottom w:val="0"/>
      <w:divBdr>
        <w:top w:val="none" w:sz="0" w:space="0" w:color="auto"/>
        <w:left w:val="none" w:sz="0" w:space="0" w:color="auto"/>
        <w:bottom w:val="none" w:sz="0" w:space="0" w:color="auto"/>
        <w:right w:val="none" w:sz="0" w:space="0" w:color="auto"/>
      </w:divBdr>
    </w:div>
    <w:div w:id="74398022">
      <w:bodyDiv w:val="1"/>
      <w:marLeft w:val="0"/>
      <w:marRight w:val="0"/>
      <w:marTop w:val="0"/>
      <w:marBottom w:val="0"/>
      <w:divBdr>
        <w:top w:val="none" w:sz="0" w:space="0" w:color="auto"/>
        <w:left w:val="none" w:sz="0" w:space="0" w:color="auto"/>
        <w:bottom w:val="none" w:sz="0" w:space="0" w:color="auto"/>
        <w:right w:val="none" w:sz="0" w:space="0" w:color="auto"/>
      </w:divBdr>
      <w:divsChild>
        <w:div w:id="97986851">
          <w:marLeft w:val="0"/>
          <w:marRight w:val="0"/>
          <w:marTop w:val="0"/>
          <w:marBottom w:val="0"/>
          <w:divBdr>
            <w:top w:val="none" w:sz="0" w:space="0" w:color="auto"/>
            <w:left w:val="none" w:sz="0" w:space="0" w:color="auto"/>
            <w:bottom w:val="none" w:sz="0" w:space="0" w:color="auto"/>
            <w:right w:val="none" w:sz="0" w:space="0" w:color="auto"/>
          </w:divBdr>
          <w:divsChild>
            <w:div w:id="8651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8578">
      <w:bodyDiv w:val="1"/>
      <w:marLeft w:val="0"/>
      <w:marRight w:val="0"/>
      <w:marTop w:val="0"/>
      <w:marBottom w:val="0"/>
      <w:divBdr>
        <w:top w:val="none" w:sz="0" w:space="0" w:color="auto"/>
        <w:left w:val="none" w:sz="0" w:space="0" w:color="auto"/>
        <w:bottom w:val="none" w:sz="0" w:space="0" w:color="auto"/>
        <w:right w:val="none" w:sz="0" w:space="0" w:color="auto"/>
      </w:divBdr>
      <w:divsChild>
        <w:div w:id="112134818">
          <w:marLeft w:val="0"/>
          <w:marRight w:val="0"/>
          <w:marTop w:val="0"/>
          <w:marBottom w:val="0"/>
          <w:divBdr>
            <w:top w:val="none" w:sz="0" w:space="0" w:color="auto"/>
            <w:left w:val="none" w:sz="0" w:space="0" w:color="auto"/>
            <w:bottom w:val="none" w:sz="0" w:space="0" w:color="auto"/>
            <w:right w:val="none" w:sz="0" w:space="0" w:color="auto"/>
          </w:divBdr>
        </w:div>
        <w:div w:id="1088695401">
          <w:marLeft w:val="0"/>
          <w:marRight w:val="0"/>
          <w:marTop w:val="0"/>
          <w:marBottom w:val="0"/>
          <w:divBdr>
            <w:top w:val="none" w:sz="0" w:space="0" w:color="auto"/>
            <w:left w:val="none" w:sz="0" w:space="0" w:color="auto"/>
            <w:bottom w:val="none" w:sz="0" w:space="0" w:color="auto"/>
            <w:right w:val="none" w:sz="0" w:space="0" w:color="auto"/>
          </w:divBdr>
        </w:div>
      </w:divsChild>
    </w:div>
    <w:div w:id="89786956">
      <w:bodyDiv w:val="1"/>
      <w:marLeft w:val="0"/>
      <w:marRight w:val="0"/>
      <w:marTop w:val="0"/>
      <w:marBottom w:val="0"/>
      <w:divBdr>
        <w:top w:val="none" w:sz="0" w:space="0" w:color="auto"/>
        <w:left w:val="none" w:sz="0" w:space="0" w:color="auto"/>
        <w:bottom w:val="none" w:sz="0" w:space="0" w:color="auto"/>
        <w:right w:val="none" w:sz="0" w:space="0" w:color="auto"/>
      </w:divBdr>
    </w:div>
    <w:div w:id="98529501">
      <w:bodyDiv w:val="1"/>
      <w:marLeft w:val="0"/>
      <w:marRight w:val="0"/>
      <w:marTop w:val="0"/>
      <w:marBottom w:val="0"/>
      <w:divBdr>
        <w:top w:val="none" w:sz="0" w:space="0" w:color="auto"/>
        <w:left w:val="none" w:sz="0" w:space="0" w:color="auto"/>
        <w:bottom w:val="none" w:sz="0" w:space="0" w:color="auto"/>
        <w:right w:val="none" w:sz="0" w:space="0" w:color="auto"/>
      </w:divBdr>
    </w:div>
    <w:div w:id="102310418">
      <w:bodyDiv w:val="1"/>
      <w:marLeft w:val="0"/>
      <w:marRight w:val="0"/>
      <w:marTop w:val="0"/>
      <w:marBottom w:val="0"/>
      <w:divBdr>
        <w:top w:val="none" w:sz="0" w:space="0" w:color="auto"/>
        <w:left w:val="none" w:sz="0" w:space="0" w:color="auto"/>
        <w:bottom w:val="none" w:sz="0" w:space="0" w:color="auto"/>
        <w:right w:val="none" w:sz="0" w:space="0" w:color="auto"/>
      </w:divBdr>
    </w:div>
    <w:div w:id="115875858">
      <w:bodyDiv w:val="1"/>
      <w:marLeft w:val="0"/>
      <w:marRight w:val="0"/>
      <w:marTop w:val="0"/>
      <w:marBottom w:val="0"/>
      <w:divBdr>
        <w:top w:val="none" w:sz="0" w:space="0" w:color="auto"/>
        <w:left w:val="none" w:sz="0" w:space="0" w:color="auto"/>
        <w:bottom w:val="none" w:sz="0" w:space="0" w:color="auto"/>
        <w:right w:val="none" w:sz="0" w:space="0" w:color="auto"/>
      </w:divBdr>
    </w:div>
    <w:div w:id="118645232">
      <w:bodyDiv w:val="1"/>
      <w:marLeft w:val="0"/>
      <w:marRight w:val="0"/>
      <w:marTop w:val="0"/>
      <w:marBottom w:val="0"/>
      <w:divBdr>
        <w:top w:val="none" w:sz="0" w:space="0" w:color="auto"/>
        <w:left w:val="none" w:sz="0" w:space="0" w:color="auto"/>
        <w:bottom w:val="none" w:sz="0" w:space="0" w:color="auto"/>
        <w:right w:val="none" w:sz="0" w:space="0" w:color="auto"/>
      </w:divBdr>
    </w:div>
    <w:div w:id="129179535">
      <w:bodyDiv w:val="1"/>
      <w:marLeft w:val="0"/>
      <w:marRight w:val="0"/>
      <w:marTop w:val="0"/>
      <w:marBottom w:val="0"/>
      <w:divBdr>
        <w:top w:val="none" w:sz="0" w:space="0" w:color="auto"/>
        <w:left w:val="none" w:sz="0" w:space="0" w:color="auto"/>
        <w:bottom w:val="none" w:sz="0" w:space="0" w:color="auto"/>
        <w:right w:val="none" w:sz="0" w:space="0" w:color="auto"/>
      </w:divBdr>
      <w:divsChild>
        <w:div w:id="593439734">
          <w:marLeft w:val="0"/>
          <w:marRight w:val="0"/>
          <w:marTop w:val="0"/>
          <w:marBottom w:val="0"/>
          <w:divBdr>
            <w:top w:val="none" w:sz="0" w:space="0" w:color="auto"/>
            <w:left w:val="none" w:sz="0" w:space="0" w:color="auto"/>
            <w:bottom w:val="none" w:sz="0" w:space="0" w:color="auto"/>
            <w:right w:val="none" w:sz="0" w:space="0" w:color="auto"/>
          </w:divBdr>
          <w:divsChild>
            <w:div w:id="11998407">
              <w:marLeft w:val="0"/>
              <w:marRight w:val="0"/>
              <w:marTop w:val="0"/>
              <w:marBottom w:val="0"/>
              <w:divBdr>
                <w:top w:val="none" w:sz="0" w:space="0" w:color="auto"/>
                <w:left w:val="none" w:sz="0" w:space="0" w:color="auto"/>
                <w:bottom w:val="none" w:sz="0" w:space="0" w:color="auto"/>
                <w:right w:val="none" w:sz="0" w:space="0" w:color="auto"/>
              </w:divBdr>
            </w:div>
          </w:divsChild>
        </w:div>
        <w:div w:id="882443580">
          <w:marLeft w:val="0"/>
          <w:marRight w:val="0"/>
          <w:marTop w:val="0"/>
          <w:marBottom w:val="0"/>
          <w:divBdr>
            <w:top w:val="none" w:sz="0" w:space="0" w:color="auto"/>
            <w:left w:val="none" w:sz="0" w:space="0" w:color="auto"/>
            <w:bottom w:val="none" w:sz="0" w:space="0" w:color="auto"/>
            <w:right w:val="none" w:sz="0" w:space="0" w:color="auto"/>
          </w:divBdr>
        </w:div>
      </w:divsChild>
    </w:div>
    <w:div w:id="143547062">
      <w:bodyDiv w:val="1"/>
      <w:marLeft w:val="0"/>
      <w:marRight w:val="0"/>
      <w:marTop w:val="0"/>
      <w:marBottom w:val="0"/>
      <w:divBdr>
        <w:top w:val="none" w:sz="0" w:space="0" w:color="auto"/>
        <w:left w:val="none" w:sz="0" w:space="0" w:color="auto"/>
        <w:bottom w:val="none" w:sz="0" w:space="0" w:color="auto"/>
        <w:right w:val="none" w:sz="0" w:space="0" w:color="auto"/>
      </w:divBdr>
      <w:divsChild>
        <w:div w:id="380521830">
          <w:marLeft w:val="0"/>
          <w:marRight w:val="0"/>
          <w:marTop w:val="0"/>
          <w:marBottom w:val="0"/>
          <w:divBdr>
            <w:top w:val="none" w:sz="0" w:space="0" w:color="auto"/>
            <w:left w:val="none" w:sz="0" w:space="0" w:color="auto"/>
            <w:bottom w:val="none" w:sz="0" w:space="0" w:color="auto"/>
            <w:right w:val="none" w:sz="0" w:space="0" w:color="auto"/>
          </w:divBdr>
        </w:div>
      </w:divsChild>
    </w:div>
    <w:div w:id="171915012">
      <w:bodyDiv w:val="1"/>
      <w:marLeft w:val="0"/>
      <w:marRight w:val="0"/>
      <w:marTop w:val="0"/>
      <w:marBottom w:val="0"/>
      <w:divBdr>
        <w:top w:val="none" w:sz="0" w:space="0" w:color="auto"/>
        <w:left w:val="none" w:sz="0" w:space="0" w:color="auto"/>
        <w:bottom w:val="none" w:sz="0" w:space="0" w:color="auto"/>
        <w:right w:val="none" w:sz="0" w:space="0" w:color="auto"/>
      </w:divBdr>
      <w:divsChild>
        <w:div w:id="533153197">
          <w:marLeft w:val="0"/>
          <w:marRight w:val="0"/>
          <w:marTop w:val="0"/>
          <w:marBottom w:val="24"/>
          <w:divBdr>
            <w:top w:val="none" w:sz="0" w:space="0" w:color="auto"/>
            <w:left w:val="none" w:sz="0" w:space="0" w:color="auto"/>
            <w:bottom w:val="none" w:sz="0" w:space="0" w:color="auto"/>
            <w:right w:val="none" w:sz="0" w:space="0" w:color="auto"/>
          </w:divBdr>
        </w:div>
      </w:divsChild>
    </w:div>
    <w:div w:id="172182689">
      <w:bodyDiv w:val="1"/>
      <w:marLeft w:val="0"/>
      <w:marRight w:val="0"/>
      <w:marTop w:val="0"/>
      <w:marBottom w:val="0"/>
      <w:divBdr>
        <w:top w:val="none" w:sz="0" w:space="0" w:color="auto"/>
        <w:left w:val="none" w:sz="0" w:space="0" w:color="auto"/>
        <w:bottom w:val="none" w:sz="0" w:space="0" w:color="auto"/>
        <w:right w:val="none" w:sz="0" w:space="0" w:color="auto"/>
      </w:divBdr>
      <w:divsChild>
        <w:div w:id="826746301">
          <w:marLeft w:val="0"/>
          <w:marRight w:val="0"/>
          <w:marTop w:val="0"/>
          <w:marBottom w:val="0"/>
          <w:divBdr>
            <w:top w:val="none" w:sz="0" w:space="0" w:color="auto"/>
            <w:left w:val="none" w:sz="0" w:space="0" w:color="auto"/>
            <w:bottom w:val="none" w:sz="0" w:space="0" w:color="auto"/>
            <w:right w:val="none" w:sz="0" w:space="0" w:color="auto"/>
          </w:divBdr>
        </w:div>
        <w:div w:id="1297105390">
          <w:marLeft w:val="0"/>
          <w:marRight w:val="0"/>
          <w:marTop w:val="0"/>
          <w:marBottom w:val="0"/>
          <w:divBdr>
            <w:top w:val="none" w:sz="0" w:space="0" w:color="auto"/>
            <w:left w:val="none" w:sz="0" w:space="0" w:color="auto"/>
            <w:bottom w:val="none" w:sz="0" w:space="0" w:color="auto"/>
            <w:right w:val="none" w:sz="0" w:space="0" w:color="auto"/>
          </w:divBdr>
        </w:div>
        <w:div w:id="1732994359">
          <w:marLeft w:val="0"/>
          <w:marRight w:val="0"/>
          <w:marTop w:val="0"/>
          <w:marBottom w:val="0"/>
          <w:divBdr>
            <w:top w:val="none" w:sz="0" w:space="0" w:color="auto"/>
            <w:left w:val="none" w:sz="0" w:space="0" w:color="auto"/>
            <w:bottom w:val="none" w:sz="0" w:space="0" w:color="auto"/>
            <w:right w:val="none" w:sz="0" w:space="0" w:color="auto"/>
          </w:divBdr>
        </w:div>
      </w:divsChild>
    </w:div>
    <w:div w:id="185485533">
      <w:bodyDiv w:val="1"/>
      <w:marLeft w:val="0"/>
      <w:marRight w:val="0"/>
      <w:marTop w:val="0"/>
      <w:marBottom w:val="0"/>
      <w:divBdr>
        <w:top w:val="none" w:sz="0" w:space="0" w:color="auto"/>
        <w:left w:val="none" w:sz="0" w:space="0" w:color="auto"/>
        <w:bottom w:val="none" w:sz="0" w:space="0" w:color="auto"/>
        <w:right w:val="none" w:sz="0" w:space="0" w:color="auto"/>
      </w:divBdr>
    </w:div>
    <w:div w:id="191766720">
      <w:bodyDiv w:val="1"/>
      <w:marLeft w:val="0"/>
      <w:marRight w:val="0"/>
      <w:marTop w:val="0"/>
      <w:marBottom w:val="0"/>
      <w:divBdr>
        <w:top w:val="none" w:sz="0" w:space="0" w:color="auto"/>
        <w:left w:val="none" w:sz="0" w:space="0" w:color="auto"/>
        <w:bottom w:val="none" w:sz="0" w:space="0" w:color="auto"/>
        <w:right w:val="none" w:sz="0" w:space="0" w:color="auto"/>
      </w:divBdr>
    </w:div>
    <w:div w:id="214391561">
      <w:bodyDiv w:val="1"/>
      <w:marLeft w:val="0"/>
      <w:marRight w:val="0"/>
      <w:marTop w:val="0"/>
      <w:marBottom w:val="0"/>
      <w:divBdr>
        <w:top w:val="none" w:sz="0" w:space="0" w:color="auto"/>
        <w:left w:val="none" w:sz="0" w:space="0" w:color="auto"/>
        <w:bottom w:val="none" w:sz="0" w:space="0" w:color="auto"/>
        <w:right w:val="none" w:sz="0" w:space="0" w:color="auto"/>
      </w:divBdr>
      <w:divsChild>
        <w:div w:id="1174341499">
          <w:marLeft w:val="0"/>
          <w:marRight w:val="0"/>
          <w:marTop w:val="0"/>
          <w:marBottom w:val="0"/>
          <w:divBdr>
            <w:top w:val="none" w:sz="0" w:space="0" w:color="auto"/>
            <w:left w:val="none" w:sz="0" w:space="0" w:color="auto"/>
            <w:bottom w:val="none" w:sz="0" w:space="0" w:color="auto"/>
            <w:right w:val="none" w:sz="0" w:space="0" w:color="auto"/>
          </w:divBdr>
          <w:divsChild>
            <w:div w:id="11320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0516">
      <w:bodyDiv w:val="1"/>
      <w:marLeft w:val="0"/>
      <w:marRight w:val="0"/>
      <w:marTop w:val="0"/>
      <w:marBottom w:val="0"/>
      <w:divBdr>
        <w:top w:val="none" w:sz="0" w:space="0" w:color="auto"/>
        <w:left w:val="none" w:sz="0" w:space="0" w:color="auto"/>
        <w:bottom w:val="none" w:sz="0" w:space="0" w:color="auto"/>
        <w:right w:val="none" w:sz="0" w:space="0" w:color="auto"/>
      </w:divBdr>
      <w:divsChild>
        <w:div w:id="1583442959">
          <w:marLeft w:val="0"/>
          <w:marRight w:val="0"/>
          <w:marTop w:val="0"/>
          <w:marBottom w:val="0"/>
          <w:divBdr>
            <w:top w:val="none" w:sz="0" w:space="0" w:color="auto"/>
            <w:left w:val="none" w:sz="0" w:space="0" w:color="auto"/>
            <w:bottom w:val="none" w:sz="0" w:space="0" w:color="auto"/>
            <w:right w:val="none" w:sz="0" w:space="0" w:color="auto"/>
          </w:divBdr>
        </w:div>
        <w:div w:id="545799018">
          <w:marLeft w:val="0"/>
          <w:marRight w:val="0"/>
          <w:marTop w:val="0"/>
          <w:marBottom w:val="0"/>
          <w:divBdr>
            <w:top w:val="none" w:sz="0" w:space="0" w:color="auto"/>
            <w:left w:val="none" w:sz="0" w:space="0" w:color="auto"/>
            <w:bottom w:val="none" w:sz="0" w:space="0" w:color="auto"/>
            <w:right w:val="none" w:sz="0" w:space="0" w:color="auto"/>
          </w:divBdr>
        </w:div>
        <w:div w:id="1734035738">
          <w:marLeft w:val="0"/>
          <w:marRight w:val="0"/>
          <w:marTop w:val="0"/>
          <w:marBottom w:val="0"/>
          <w:divBdr>
            <w:top w:val="none" w:sz="0" w:space="0" w:color="auto"/>
            <w:left w:val="none" w:sz="0" w:space="0" w:color="auto"/>
            <w:bottom w:val="none" w:sz="0" w:space="0" w:color="auto"/>
            <w:right w:val="none" w:sz="0" w:space="0" w:color="auto"/>
          </w:divBdr>
        </w:div>
      </w:divsChild>
    </w:div>
    <w:div w:id="230505667">
      <w:bodyDiv w:val="1"/>
      <w:marLeft w:val="0"/>
      <w:marRight w:val="0"/>
      <w:marTop w:val="0"/>
      <w:marBottom w:val="0"/>
      <w:divBdr>
        <w:top w:val="none" w:sz="0" w:space="0" w:color="auto"/>
        <w:left w:val="none" w:sz="0" w:space="0" w:color="auto"/>
        <w:bottom w:val="none" w:sz="0" w:space="0" w:color="auto"/>
        <w:right w:val="none" w:sz="0" w:space="0" w:color="auto"/>
      </w:divBdr>
    </w:div>
    <w:div w:id="231933847">
      <w:bodyDiv w:val="1"/>
      <w:marLeft w:val="0"/>
      <w:marRight w:val="0"/>
      <w:marTop w:val="0"/>
      <w:marBottom w:val="0"/>
      <w:divBdr>
        <w:top w:val="none" w:sz="0" w:space="0" w:color="auto"/>
        <w:left w:val="none" w:sz="0" w:space="0" w:color="auto"/>
        <w:bottom w:val="none" w:sz="0" w:space="0" w:color="auto"/>
        <w:right w:val="none" w:sz="0" w:space="0" w:color="auto"/>
      </w:divBdr>
    </w:div>
    <w:div w:id="256182033">
      <w:bodyDiv w:val="1"/>
      <w:marLeft w:val="0"/>
      <w:marRight w:val="0"/>
      <w:marTop w:val="0"/>
      <w:marBottom w:val="0"/>
      <w:divBdr>
        <w:top w:val="none" w:sz="0" w:space="0" w:color="auto"/>
        <w:left w:val="none" w:sz="0" w:space="0" w:color="auto"/>
        <w:bottom w:val="none" w:sz="0" w:space="0" w:color="auto"/>
        <w:right w:val="none" w:sz="0" w:space="0" w:color="auto"/>
      </w:divBdr>
    </w:div>
    <w:div w:id="259876222">
      <w:bodyDiv w:val="1"/>
      <w:marLeft w:val="0"/>
      <w:marRight w:val="0"/>
      <w:marTop w:val="0"/>
      <w:marBottom w:val="0"/>
      <w:divBdr>
        <w:top w:val="none" w:sz="0" w:space="0" w:color="auto"/>
        <w:left w:val="none" w:sz="0" w:space="0" w:color="auto"/>
        <w:bottom w:val="none" w:sz="0" w:space="0" w:color="auto"/>
        <w:right w:val="none" w:sz="0" w:space="0" w:color="auto"/>
      </w:divBdr>
      <w:divsChild>
        <w:div w:id="503127511">
          <w:marLeft w:val="0"/>
          <w:marRight w:val="0"/>
          <w:marTop w:val="0"/>
          <w:marBottom w:val="0"/>
          <w:divBdr>
            <w:top w:val="none" w:sz="0" w:space="0" w:color="auto"/>
            <w:left w:val="none" w:sz="0" w:space="0" w:color="auto"/>
            <w:bottom w:val="none" w:sz="0" w:space="0" w:color="auto"/>
            <w:right w:val="none" w:sz="0" w:space="0" w:color="auto"/>
          </w:divBdr>
        </w:div>
      </w:divsChild>
    </w:div>
    <w:div w:id="278529046">
      <w:bodyDiv w:val="1"/>
      <w:marLeft w:val="0"/>
      <w:marRight w:val="0"/>
      <w:marTop w:val="0"/>
      <w:marBottom w:val="0"/>
      <w:divBdr>
        <w:top w:val="none" w:sz="0" w:space="0" w:color="auto"/>
        <w:left w:val="none" w:sz="0" w:space="0" w:color="auto"/>
        <w:bottom w:val="none" w:sz="0" w:space="0" w:color="auto"/>
        <w:right w:val="none" w:sz="0" w:space="0" w:color="auto"/>
      </w:divBdr>
    </w:div>
    <w:div w:id="280303753">
      <w:bodyDiv w:val="1"/>
      <w:marLeft w:val="0"/>
      <w:marRight w:val="0"/>
      <w:marTop w:val="0"/>
      <w:marBottom w:val="0"/>
      <w:divBdr>
        <w:top w:val="none" w:sz="0" w:space="0" w:color="auto"/>
        <w:left w:val="none" w:sz="0" w:space="0" w:color="auto"/>
        <w:bottom w:val="none" w:sz="0" w:space="0" w:color="auto"/>
        <w:right w:val="none" w:sz="0" w:space="0" w:color="auto"/>
      </w:divBdr>
    </w:div>
    <w:div w:id="285359551">
      <w:bodyDiv w:val="1"/>
      <w:marLeft w:val="0"/>
      <w:marRight w:val="0"/>
      <w:marTop w:val="0"/>
      <w:marBottom w:val="0"/>
      <w:divBdr>
        <w:top w:val="none" w:sz="0" w:space="0" w:color="auto"/>
        <w:left w:val="none" w:sz="0" w:space="0" w:color="auto"/>
        <w:bottom w:val="none" w:sz="0" w:space="0" w:color="auto"/>
        <w:right w:val="none" w:sz="0" w:space="0" w:color="auto"/>
      </w:divBdr>
      <w:divsChild>
        <w:div w:id="799885333">
          <w:marLeft w:val="0"/>
          <w:marRight w:val="0"/>
          <w:marTop w:val="0"/>
          <w:marBottom w:val="0"/>
          <w:divBdr>
            <w:top w:val="none" w:sz="0" w:space="0" w:color="auto"/>
            <w:left w:val="none" w:sz="0" w:space="0" w:color="auto"/>
            <w:bottom w:val="none" w:sz="0" w:space="0" w:color="auto"/>
            <w:right w:val="none" w:sz="0" w:space="0" w:color="auto"/>
          </w:divBdr>
        </w:div>
      </w:divsChild>
    </w:div>
    <w:div w:id="289677511">
      <w:bodyDiv w:val="1"/>
      <w:marLeft w:val="0"/>
      <w:marRight w:val="0"/>
      <w:marTop w:val="0"/>
      <w:marBottom w:val="0"/>
      <w:divBdr>
        <w:top w:val="none" w:sz="0" w:space="0" w:color="auto"/>
        <w:left w:val="none" w:sz="0" w:space="0" w:color="auto"/>
        <w:bottom w:val="none" w:sz="0" w:space="0" w:color="auto"/>
        <w:right w:val="none" w:sz="0" w:space="0" w:color="auto"/>
      </w:divBdr>
    </w:div>
    <w:div w:id="302391428">
      <w:bodyDiv w:val="1"/>
      <w:marLeft w:val="0"/>
      <w:marRight w:val="0"/>
      <w:marTop w:val="0"/>
      <w:marBottom w:val="0"/>
      <w:divBdr>
        <w:top w:val="none" w:sz="0" w:space="0" w:color="auto"/>
        <w:left w:val="none" w:sz="0" w:space="0" w:color="auto"/>
        <w:bottom w:val="none" w:sz="0" w:space="0" w:color="auto"/>
        <w:right w:val="none" w:sz="0" w:space="0" w:color="auto"/>
      </w:divBdr>
      <w:divsChild>
        <w:div w:id="209270333">
          <w:marLeft w:val="0"/>
          <w:marRight w:val="0"/>
          <w:marTop w:val="0"/>
          <w:marBottom w:val="0"/>
          <w:divBdr>
            <w:top w:val="none" w:sz="0" w:space="0" w:color="auto"/>
            <w:left w:val="none" w:sz="0" w:space="0" w:color="auto"/>
            <w:bottom w:val="none" w:sz="0" w:space="0" w:color="auto"/>
            <w:right w:val="none" w:sz="0" w:space="0" w:color="auto"/>
          </w:divBdr>
        </w:div>
      </w:divsChild>
    </w:div>
    <w:div w:id="312607216">
      <w:bodyDiv w:val="1"/>
      <w:marLeft w:val="0"/>
      <w:marRight w:val="0"/>
      <w:marTop w:val="0"/>
      <w:marBottom w:val="0"/>
      <w:divBdr>
        <w:top w:val="none" w:sz="0" w:space="0" w:color="auto"/>
        <w:left w:val="none" w:sz="0" w:space="0" w:color="auto"/>
        <w:bottom w:val="none" w:sz="0" w:space="0" w:color="auto"/>
        <w:right w:val="none" w:sz="0" w:space="0" w:color="auto"/>
      </w:divBdr>
    </w:div>
    <w:div w:id="322319096">
      <w:bodyDiv w:val="1"/>
      <w:marLeft w:val="0"/>
      <w:marRight w:val="0"/>
      <w:marTop w:val="0"/>
      <w:marBottom w:val="0"/>
      <w:divBdr>
        <w:top w:val="none" w:sz="0" w:space="0" w:color="auto"/>
        <w:left w:val="none" w:sz="0" w:space="0" w:color="auto"/>
        <w:bottom w:val="none" w:sz="0" w:space="0" w:color="auto"/>
        <w:right w:val="none" w:sz="0" w:space="0" w:color="auto"/>
      </w:divBdr>
    </w:div>
    <w:div w:id="334919735">
      <w:bodyDiv w:val="1"/>
      <w:marLeft w:val="0"/>
      <w:marRight w:val="0"/>
      <w:marTop w:val="0"/>
      <w:marBottom w:val="0"/>
      <w:divBdr>
        <w:top w:val="none" w:sz="0" w:space="0" w:color="auto"/>
        <w:left w:val="none" w:sz="0" w:space="0" w:color="auto"/>
        <w:bottom w:val="none" w:sz="0" w:space="0" w:color="auto"/>
        <w:right w:val="none" w:sz="0" w:space="0" w:color="auto"/>
      </w:divBdr>
    </w:div>
    <w:div w:id="343900032">
      <w:bodyDiv w:val="1"/>
      <w:marLeft w:val="0"/>
      <w:marRight w:val="0"/>
      <w:marTop w:val="0"/>
      <w:marBottom w:val="0"/>
      <w:divBdr>
        <w:top w:val="none" w:sz="0" w:space="0" w:color="auto"/>
        <w:left w:val="none" w:sz="0" w:space="0" w:color="auto"/>
        <w:bottom w:val="none" w:sz="0" w:space="0" w:color="auto"/>
        <w:right w:val="none" w:sz="0" w:space="0" w:color="auto"/>
      </w:divBdr>
      <w:divsChild>
        <w:div w:id="169226521">
          <w:marLeft w:val="0"/>
          <w:marRight w:val="0"/>
          <w:marTop w:val="0"/>
          <w:marBottom w:val="0"/>
          <w:divBdr>
            <w:top w:val="none" w:sz="0" w:space="0" w:color="auto"/>
            <w:left w:val="none" w:sz="0" w:space="0" w:color="auto"/>
            <w:bottom w:val="none" w:sz="0" w:space="0" w:color="auto"/>
            <w:right w:val="none" w:sz="0" w:space="0" w:color="auto"/>
          </w:divBdr>
        </w:div>
        <w:div w:id="1549301196">
          <w:marLeft w:val="0"/>
          <w:marRight w:val="0"/>
          <w:marTop w:val="0"/>
          <w:marBottom w:val="0"/>
          <w:divBdr>
            <w:top w:val="none" w:sz="0" w:space="0" w:color="auto"/>
            <w:left w:val="none" w:sz="0" w:space="0" w:color="auto"/>
            <w:bottom w:val="none" w:sz="0" w:space="0" w:color="auto"/>
            <w:right w:val="none" w:sz="0" w:space="0" w:color="auto"/>
          </w:divBdr>
        </w:div>
      </w:divsChild>
    </w:div>
    <w:div w:id="360279082">
      <w:bodyDiv w:val="1"/>
      <w:marLeft w:val="0"/>
      <w:marRight w:val="0"/>
      <w:marTop w:val="0"/>
      <w:marBottom w:val="0"/>
      <w:divBdr>
        <w:top w:val="none" w:sz="0" w:space="0" w:color="auto"/>
        <w:left w:val="none" w:sz="0" w:space="0" w:color="auto"/>
        <w:bottom w:val="none" w:sz="0" w:space="0" w:color="auto"/>
        <w:right w:val="none" w:sz="0" w:space="0" w:color="auto"/>
      </w:divBdr>
    </w:div>
    <w:div w:id="367537102">
      <w:bodyDiv w:val="1"/>
      <w:marLeft w:val="0"/>
      <w:marRight w:val="0"/>
      <w:marTop w:val="0"/>
      <w:marBottom w:val="0"/>
      <w:divBdr>
        <w:top w:val="none" w:sz="0" w:space="0" w:color="auto"/>
        <w:left w:val="none" w:sz="0" w:space="0" w:color="auto"/>
        <w:bottom w:val="none" w:sz="0" w:space="0" w:color="auto"/>
        <w:right w:val="none" w:sz="0" w:space="0" w:color="auto"/>
      </w:divBdr>
    </w:div>
    <w:div w:id="368992335">
      <w:bodyDiv w:val="1"/>
      <w:marLeft w:val="0"/>
      <w:marRight w:val="0"/>
      <w:marTop w:val="0"/>
      <w:marBottom w:val="0"/>
      <w:divBdr>
        <w:top w:val="none" w:sz="0" w:space="0" w:color="auto"/>
        <w:left w:val="none" w:sz="0" w:space="0" w:color="auto"/>
        <w:bottom w:val="none" w:sz="0" w:space="0" w:color="auto"/>
        <w:right w:val="none" w:sz="0" w:space="0" w:color="auto"/>
      </w:divBdr>
    </w:div>
    <w:div w:id="370498944">
      <w:bodyDiv w:val="1"/>
      <w:marLeft w:val="0"/>
      <w:marRight w:val="0"/>
      <w:marTop w:val="0"/>
      <w:marBottom w:val="0"/>
      <w:divBdr>
        <w:top w:val="none" w:sz="0" w:space="0" w:color="auto"/>
        <w:left w:val="none" w:sz="0" w:space="0" w:color="auto"/>
        <w:bottom w:val="none" w:sz="0" w:space="0" w:color="auto"/>
        <w:right w:val="none" w:sz="0" w:space="0" w:color="auto"/>
      </w:divBdr>
    </w:div>
    <w:div w:id="408113981">
      <w:bodyDiv w:val="1"/>
      <w:marLeft w:val="0"/>
      <w:marRight w:val="0"/>
      <w:marTop w:val="0"/>
      <w:marBottom w:val="0"/>
      <w:divBdr>
        <w:top w:val="none" w:sz="0" w:space="0" w:color="auto"/>
        <w:left w:val="none" w:sz="0" w:space="0" w:color="auto"/>
        <w:bottom w:val="none" w:sz="0" w:space="0" w:color="auto"/>
        <w:right w:val="none" w:sz="0" w:space="0" w:color="auto"/>
      </w:divBdr>
    </w:div>
    <w:div w:id="425081916">
      <w:bodyDiv w:val="1"/>
      <w:marLeft w:val="0"/>
      <w:marRight w:val="0"/>
      <w:marTop w:val="0"/>
      <w:marBottom w:val="0"/>
      <w:divBdr>
        <w:top w:val="none" w:sz="0" w:space="0" w:color="auto"/>
        <w:left w:val="none" w:sz="0" w:space="0" w:color="auto"/>
        <w:bottom w:val="none" w:sz="0" w:space="0" w:color="auto"/>
        <w:right w:val="none" w:sz="0" w:space="0" w:color="auto"/>
      </w:divBdr>
    </w:div>
    <w:div w:id="464784411">
      <w:bodyDiv w:val="1"/>
      <w:marLeft w:val="0"/>
      <w:marRight w:val="0"/>
      <w:marTop w:val="0"/>
      <w:marBottom w:val="0"/>
      <w:divBdr>
        <w:top w:val="none" w:sz="0" w:space="0" w:color="auto"/>
        <w:left w:val="none" w:sz="0" w:space="0" w:color="auto"/>
        <w:bottom w:val="none" w:sz="0" w:space="0" w:color="auto"/>
        <w:right w:val="none" w:sz="0" w:space="0" w:color="auto"/>
      </w:divBdr>
      <w:divsChild>
        <w:div w:id="22022902">
          <w:marLeft w:val="0"/>
          <w:marRight w:val="0"/>
          <w:marTop w:val="0"/>
          <w:marBottom w:val="0"/>
          <w:divBdr>
            <w:top w:val="none" w:sz="0" w:space="0" w:color="auto"/>
            <w:left w:val="none" w:sz="0" w:space="0" w:color="auto"/>
            <w:bottom w:val="none" w:sz="0" w:space="0" w:color="auto"/>
            <w:right w:val="none" w:sz="0" w:space="0" w:color="auto"/>
          </w:divBdr>
          <w:divsChild>
            <w:div w:id="3267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4272">
      <w:bodyDiv w:val="1"/>
      <w:marLeft w:val="0"/>
      <w:marRight w:val="0"/>
      <w:marTop w:val="0"/>
      <w:marBottom w:val="0"/>
      <w:divBdr>
        <w:top w:val="none" w:sz="0" w:space="0" w:color="auto"/>
        <w:left w:val="none" w:sz="0" w:space="0" w:color="auto"/>
        <w:bottom w:val="none" w:sz="0" w:space="0" w:color="auto"/>
        <w:right w:val="none" w:sz="0" w:space="0" w:color="auto"/>
      </w:divBdr>
    </w:div>
    <w:div w:id="514612479">
      <w:bodyDiv w:val="1"/>
      <w:marLeft w:val="0"/>
      <w:marRight w:val="0"/>
      <w:marTop w:val="0"/>
      <w:marBottom w:val="0"/>
      <w:divBdr>
        <w:top w:val="none" w:sz="0" w:space="0" w:color="auto"/>
        <w:left w:val="none" w:sz="0" w:space="0" w:color="auto"/>
        <w:bottom w:val="none" w:sz="0" w:space="0" w:color="auto"/>
        <w:right w:val="none" w:sz="0" w:space="0" w:color="auto"/>
      </w:divBdr>
    </w:div>
    <w:div w:id="520894244">
      <w:bodyDiv w:val="1"/>
      <w:marLeft w:val="0"/>
      <w:marRight w:val="0"/>
      <w:marTop w:val="0"/>
      <w:marBottom w:val="0"/>
      <w:divBdr>
        <w:top w:val="none" w:sz="0" w:space="0" w:color="auto"/>
        <w:left w:val="none" w:sz="0" w:space="0" w:color="auto"/>
        <w:bottom w:val="none" w:sz="0" w:space="0" w:color="auto"/>
        <w:right w:val="none" w:sz="0" w:space="0" w:color="auto"/>
      </w:divBdr>
      <w:divsChild>
        <w:div w:id="2109301982">
          <w:marLeft w:val="0"/>
          <w:marRight w:val="0"/>
          <w:marTop w:val="0"/>
          <w:marBottom w:val="0"/>
          <w:divBdr>
            <w:top w:val="none" w:sz="0" w:space="0" w:color="auto"/>
            <w:left w:val="none" w:sz="0" w:space="0" w:color="auto"/>
            <w:bottom w:val="none" w:sz="0" w:space="0" w:color="auto"/>
            <w:right w:val="none" w:sz="0" w:space="0" w:color="auto"/>
          </w:divBdr>
          <w:divsChild>
            <w:div w:id="654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5579">
      <w:bodyDiv w:val="1"/>
      <w:marLeft w:val="0"/>
      <w:marRight w:val="0"/>
      <w:marTop w:val="0"/>
      <w:marBottom w:val="0"/>
      <w:divBdr>
        <w:top w:val="none" w:sz="0" w:space="0" w:color="auto"/>
        <w:left w:val="none" w:sz="0" w:space="0" w:color="auto"/>
        <w:bottom w:val="none" w:sz="0" w:space="0" w:color="auto"/>
        <w:right w:val="none" w:sz="0" w:space="0" w:color="auto"/>
      </w:divBdr>
    </w:div>
    <w:div w:id="532962595">
      <w:bodyDiv w:val="1"/>
      <w:marLeft w:val="0"/>
      <w:marRight w:val="0"/>
      <w:marTop w:val="0"/>
      <w:marBottom w:val="0"/>
      <w:divBdr>
        <w:top w:val="none" w:sz="0" w:space="0" w:color="auto"/>
        <w:left w:val="none" w:sz="0" w:space="0" w:color="auto"/>
        <w:bottom w:val="none" w:sz="0" w:space="0" w:color="auto"/>
        <w:right w:val="none" w:sz="0" w:space="0" w:color="auto"/>
      </w:divBdr>
    </w:div>
    <w:div w:id="535240995">
      <w:bodyDiv w:val="1"/>
      <w:marLeft w:val="0"/>
      <w:marRight w:val="0"/>
      <w:marTop w:val="0"/>
      <w:marBottom w:val="0"/>
      <w:divBdr>
        <w:top w:val="none" w:sz="0" w:space="0" w:color="auto"/>
        <w:left w:val="none" w:sz="0" w:space="0" w:color="auto"/>
        <w:bottom w:val="none" w:sz="0" w:space="0" w:color="auto"/>
        <w:right w:val="none" w:sz="0" w:space="0" w:color="auto"/>
      </w:divBdr>
    </w:div>
    <w:div w:id="536040608">
      <w:bodyDiv w:val="1"/>
      <w:marLeft w:val="0"/>
      <w:marRight w:val="0"/>
      <w:marTop w:val="0"/>
      <w:marBottom w:val="0"/>
      <w:divBdr>
        <w:top w:val="none" w:sz="0" w:space="0" w:color="auto"/>
        <w:left w:val="none" w:sz="0" w:space="0" w:color="auto"/>
        <w:bottom w:val="none" w:sz="0" w:space="0" w:color="auto"/>
        <w:right w:val="none" w:sz="0" w:space="0" w:color="auto"/>
      </w:divBdr>
    </w:div>
    <w:div w:id="542600443">
      <w:bodyDiv w:val="1"/>
      <w:marLeft w:val="0"/>
      <w:marRight w:val="0"/>
      <w:marTop w:val="0"/>
      <w:marBottom w:val="0"/>
      <w:divBdr>
        <w:top w:val="none" w:sz="0" w:space="0" w:color="auto"/>
        <w:left w:val="none" w:sz="0" w:space="0" w:color="auto"/>
        <w:bottom w:val="none" w:sz="0" w:space="0" w:color="auto"/>
        <w:right w:val="none" w:sz="0" w:space="0" w:color="auto"/>
      </w:divBdr>
    </w:div>
    <w:div w:id="543324654">
      <w:bodyDiv w:val="1"/>
      <w:marLeft w:val="0"/>
      <w:marRight w:val="0"/>
      <w:marTop w:val="0"/>
      <w:marBottom w:val="0"/>
      <w:divBdr>
        <w:top w:val="none" w:sz="0" w:space="0" w:color="auto"/>
        <w:left w:val="none" w:sz="0" w:space="0" w:color="auto"/>
        <w:bottom w:val="none" w:sz="0" w:space="0" w:color="auto"/>
        <w:right w:val="none" w:sz="0" w:space="0" w:color="auto"/>
      </w:divBdr>
    </w:div>
    <w:div w:id="562519400">
      <w:bodyDiv w:val="1"/>
      <w:marLeft w:val="0"/>
      <w:marRight w:val="0"/>
      <w:marTop w:val="0"/>
      <w:marBottom w:val="0"/>
      <w:divBdr>
        <w:top w:val="none" w:sz="0" w:space="0" w:color="auto"/>
        <w:left w:val="none" w:sz="0" w:space="0" w:color="auto"/>
        <w:bottom w:val="none" w:sz="0" w:space="0" w:color="auto"/>
        <w:right w:val="none" w:sz="0" w:space="0" w:color="auto"/>
      </w:divBdr>
    </w:div>
    <w:div w:id="591622941">
      <w:bodyDiv w:val="1"/>
      <w:marLeft w:val="0"/>
      <w:marRight w:val="0"/>
      <w:marTop w:val="0"/>
      <w:marBottom w:val="0"/>
      <w:divBdr>
        <w:top w:val="none" w:sz="0" w:space="0" w:color="auto"/>
        <w:left w:val="none" w:sz="0" w:space="0" w:color="auto"/>
        <w:bottom w:val="none" w:sz="0" w:space="0" w:color="auto"/>
        <w:right w:val="none" w:sz="0" w:space="0" w:color="auto"/>
      </w:divBdr>
      <w:divsChild>
        <w:div w:id="1820538818">
          <w:marLeft w:val="0"/>
          <w:marRight w:val="0"/>
          <w:marTop w:val="0"/>
          <w:marBottom w:val="360"/>
          <w:divBdr>
            <w:top w:val="none" w:sz="0" w:space="0" w:color="auto"/>
            <w:left w:val="none" w:sz="0" w:space="0" w:color="auto"/>
            <w:bottom w:val="none" w:sz="0" w:space="0" w:color="auto"/>
            <w:right w:val="none" w:sz="0" w:space="0" w:color="auto"/>
          </w:divBdr>
        </w:div>
      </w:divsChild>
    </w:div>
    <w:div w:id="592011417">
      <w:bodyDiv w:val="1"/>
      <w:marLeft w:val="0"/>
      <w:marRight w:val="0"/>
      <w:marTop w:val="0"/>
      <w:marBottom w:val="0"/>
      <w:divBdr>
        <w:top w:val="none" w:sz="0" w:space="0" w:color="auto"/>
        <w:left w:val="none" w:sz="0" w:space="0" w:color="auto"/>
        <w:bottom w:val="none" w:sz="0" w:space="0" w:color="auto"/>
        <w:right w:val="none" w:sz="0" w:space="0" w:color="auto"/>
      </w:divBdr>
      <w:divsChild>
        <w:div w:id="2143845165">
          <w:marLeft w:val="0"/>
          <w:marRight w:val="0"/>
          <w:marTop w:val="0"/>
          <w:marBottom w:val="360"/>
          <w:divBdr>
            <w:top w:val="none" w:sz="0" w:space="0" w:color="auto"/>
            <w:left w:val="none" w:sz="0" w:space="0" w:color="auto"/>
            <w:bottom w:val="none" w:sz="0" w:space="0" w:color="auto"/>
            <w:right w:val="none" w:sz="0" w:space="0" w:color="auto"/>
          </w:divBdr>
        </w:div>
      </w:divsChild>
    </w:div>
    <w:div w:id="594440006">
      <w:bodyDiv w:val="1"/>
      <w:marLeft w:val="0"/>
      <w:marRight w:val="0"/>
      <w:marTop w:val="0"/>
      <w:marBottom w:val="0"/>
      <w:divBdr>
        <w:top w:val="none" w:sz="0" w:space="0" w:color="auto"/>
        <w:left w:val="none" w:sz="0" w:space="0" w:color="auto"/>
        <w:bottom w:val="none" w:sz="0" w:space="0" w:color="auto"/>
        <w:right w:val="none" w:sz="0" w:space="0" w:color="auto"/>
      </w:divBdr>
    </w:div>
    <w:div w:id="599337958">
      <w:bodyDiv w:val="1"/>
      <w:marLeft w:val="0"/>
      <w:marRight w:val="0"/>
      <w:marTop w:val="0"/>
      <w:marBottom w:val="0"/>
      <w:divBdr>
        <w:top w:val="none" w:sz="0" w:space="0" w:color="auto"/>
        <w:left w:val="none" w:sz="0" w:space="0" w:color="auto"/>
        <w:bottom w:val="none" w:sz="0" w:space="0" w:color="auto"/>
        <w:right w:val="none" w:sz="0" w:space="0" w:color="auto"/>
      </w:divBdr>
    </w:div>
    <w:div w:id="601768284">
      <w:bodyDiv w:val="1"/>
      <w:marLeft w:val="0"/>
      <w:marRight w:val="0"/>
      <w:marTop w:val="0"/>
      <w:marBottom w:val="0"/>
      <w:divBdr>
        <w:top w:val="none" w:sz="0" w:space="0" w:color="auto"/>
        <w:left w:val="none" w:sz="0" w:space="0" w:color="auto"/>
        <w:bottom w:val="none" w:sz="0" w:space="0" w:color="auto"/>
        <w:right w:val="none" w:sz="0" w:space="0" w:color="auto"/>
      </w:divBdr>
    </w:div>
    <w:div w:id="603805146">
      <w:bodyDiv w:val="1"/>
      <w:marLeft w:val="0"/>
      <w:marRight w:val="0"/>
      <w:marTop w:val="0"/>
      <w:marBottom w:val="0"/>
      <w:divBdr>
        <w:top w:val="none" w:sz="0" w:space="0" w:color="auto"/>
        <w:left w:val="none" w:sz="0" w:space="0" w:color="auto"/>
        <w:bottom w:val="none" w:sz="0" w:space="0" w:color="auto"/>
        <w:right w:val="none" w:sz="0" w:space="0" w:color="auto"/>
      </w:divBdr>
    </w:div>
    <w:div w:id="604577385">
      <w:bodyDiv w:val="1"/>
      <w:marLeft w:val="0"/>
      <w:marRight w:val="0"/>
      <w:marTop w:val="0"/>
      <w:marBottom w:val="0"/>
      <w:divBdr>
        <w:top w:val="none" w:sz="0" w:space="0" w:color="auto"/>
        <w:left w:val="none" w:sz="0" w:space="0" w:color="auto"/>
        <w:bottom w:val="none" w:sz="0" w:space="0" w:color="auto"/>
        <w:right w:val="none" w:sz="0" w:space="0" w:color="auto"/>
      </w:divBdr>
    </w:div>
    <w:div w:id="633021011">
      <w:bodyDiv w:val="1"/>
      <w:marLeft w:val="0"/>
      <w:marRight w:val="0"/>
      <w:marTop w:val="0"/>
      <w:marBottom w:val="0"/>
      <w:divBdr>
        <w:top w:val="none" w:sz="0" w:space="0" w:color="auto"/>
        <w:left w:val="none" w:sz="0" w:space="0" w:color="auto"/>
        <w:bottom w:val="none" w:sz="0" w:space="0" w:color="auto"/>
        <w:right w:val="none" w:sz="0" w:space="0" w:color="auto"/>
      </w:divBdr>
    </w:div>
    <w:div w:id="652561973">
      <w:bodyDiv w:val="1"/>
      <w:marLeft w:val="0"/>
      <w:marRight w:val="0"/>
      <w:marTop w:val="0"/>
      <w:marBottom w:val="0"/>
      <w:divBdr>
        <w:top w:val="none" w:sz="0" w:space="0" w:color="auto"/>
        <w:left w:val="none" w:sz="0" w:space="0" w:color="auto"/>
        <w:bottom w:val="none" w:sz="0" w:space="0" w:color="auto"/>
        <w:right w:val="none" w:sz="0" w:space="0" w:color="auto"/>
      </w:divBdr>
    </w:div>
    <w:div w:id="660736573">
      <w:bodyDiv w:val="1"/>
      <w:marLeft w:val="0"/>
      <w:marRight w:val="0"/>
      <w:marTop w:val="0"/>
      <w:marBottom w:val="0"/>
      <w:divBdr>
        <w:top w:val="none" w:sz="0" w:space="0" w:color="auto"/>
        <w:left w:val="none" w:sz="0" w:space="0" w:color="auto"/>
        <w:bottom w:val="none" w:sz="0" w:space="0" w:color="auto"/>
        <w:right w:val="none" w:sz="0" w:space="0" w:color="auto"/>
      </w:divBdr>
      <w:divsChild>
        <w:div w:id="2026712608">
          <w:marLeft w:val="0"/>
          <w:marRight w:val="0"/>
          <w:marTop w:val="0"/>
          <w:marBottom w:val="360"/>
          <w:divBdr>
            <w:top w:val="none" w:sz="0" w:space="0" w:color="auto"/>
            <w:left w:val="none" w:sz="0" w:space="0" w:color="auto"/>
            <w:bottom w:val="none" w:sz="0" w:space="0" w:color="auto"/>
            <w:right w:val="none" w:sz="0" w:space="0" w:color="auto"/>
          </w:divBdr>
          <w:divsChild>
            <w:div w:id="857039440">
              <w:marLeft w:val="0"/>
              <w:marRight w:val="360"/>
              <w:marTop w:val="150"/>
              <w:marBottom w:val="0"/>
              <w:divBdr>
                <w:top w:val="none" w:sz="0" w:space="0" w:color="auto"/>
                <w:left w:val="none" w:sz="0" w:space="0" w:color="auto"/>
                <w:bottom w:val="none" w:sz="0" w:space="0" w:color="auto"/>
                <w:right w:val="none" w:sz="0" w:space="0" w:color="auto"/>
              </w:divBdr>
            </w:div>
            <w:div w:id="1251500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3095644">
      <w:bodyDiv w:val="1"/>
      <w:marLeft w:val="0"/>
      <w:marRight w:val="0"/>
      <w:marTop w:val="0"/>
      <w:marBottom w:val="0"/>
      <w:divBdr>
        <w:top w:val="none" w:sz="0" w:space="0" w:color="auto"/>
        <w:left w:val="none" w:sz="0" w:space="0" w:color="auto"/>
        <w:bottom w:val="none" w:sz="0" w:space="0" w:color="auto"/>
        <w:right w:val="none" w:sz="0" w:space="0" w:color="auto"/>
      </w:divBdr>
    </w:div>
    <w:div w:id="702678099">
      <w:bodyDiv w:val="1"/>
      <w:marLeft w:val="0"/>
      <w:marRight w:val="0"/>
      <w:marTop w:val="0"/>
      <w:marBottom w:val="0"/>
      <w:divBdr>
        <w:top w:val="none" w:sz="0" w:space="0" w:color="auto"/>
        <w:left w:val="none" w:sz="0" w:space="0" w:color="auto"/>
        <w:bottom w:val="none" w:sz="0" w:space="0" w:color="auto"/>
        <w:right w:val="none" w:sz="0" w:space="0" w:color="auto"/>
      </w:divBdr>
    </w:div>
    <w:div w:id="708645474">
      <w:bodyDiv w:val="1"/>
      <w:marLeft w:val="0"/>
      <w:marRight w:val="0"/>
      <w:marTop w:val="0"/>
      <w:marBottom w:val="0"/>
      <w:divBdr>
        <w:top w:val="none" w:sz="0" w:space="0" w:color="auto"/>
        <w:left w:val="none" w:sz="0" w:space="0" w:color="auto"/>
        <w:bottom w:val="none" w:sz="0" w:space="0" w:color="auto"/>
        <w:right w:val="none" w:sz="0" w:space="0" w:color="auto"/>
      </w:divBdr>
    </w:div>
    <w:div w:id="718093941">
      <w:bodyDiv w:val="1"/>
      <w:marLeft w:val="0"/>
      <w:marRight w:val="0"/>
      <w:marTop w:val="0"/>
      <w:marBottom w:val="0"/>
      <w:divBdr>
        <w:top w:val="none" w:sz="0" w:space="0" w:color="auto"/>
        <w:left w:val="none" w:sz="0" w:space="0" w:color="auto"/>
        <w:bottom w:val="none" w:sz="0" w:space="0" w:color="auto"/>
        <w:right w:val="none" w:sz="0" w:space="0" w:color="auto"/>
      </w:divBdr>
    </w:div>
    <w:div w:id="728726913">
      <w:bodyDiv w:val="1"/>
      <w:marLeft w:val="0"/>
      <w:marRight w:val="0"/>
      <w:marTop w:val="0"/>
      <w:marBottom w:val="0"/>
      <w:divBdr>
        <w:top w:val="none" w:sz="0" w:space="0" w:color="auto"/>
        <w:left w:val="none" w:sz="0" w:space="0" w:color="auto"/>
        <w:bottom w:val="none" w:sz="0" w:space="0" w:color="auto"/>
        <w:right w:val="none" w:sz="0" w:space="0" w:color="auto"/>
      </w:divBdr>
    </w:div>
    <w:div w:id="743336655">
      <w:bodyDiv w:val="1"/>
      <w:marLeft w:val="0"/>
      <w:marRight w:val="0"/>
      <w:marTop w:val="0"/>
      <w:marBottom w:val="0"/>
      <w:divBdr>
        <w:top w:val="none" w:sz="0" w:space="0" w:color="auto"/>
        <w:left w:val="none" w:sz="0" w:space="0" w:color="auto"/>
        <w:bottom w:val="none" w:sz="0" w:space="0" w:color="auto"/>
        <w:right w:val="none" w:sz="0" w:space="0" w:color="auto"/>
      </w:divBdr>
      <w:divsChild>
        <w:div w:id="504713154">
          <w:marLeft w:val="0"/>
          <w:marRight w:val="0"/>
          <w:marTop w:val="0"/>
          <w:marBottom w:val="0"/>
          <w:divBdr>
            <w:top w:val="none" w:sz="0" w:space="0" w:color="auto"/>
            <w:left w:val="none" w:sz="0" w:space="0" w:color="auto"/>
            <w:bottom w:val="none" w:sz="0" w:space="0" w:color="auto"/>
            <w:right w:val="none" w:sz="0" w:space="0" w:color="auto"/>
          </w:divBdr>
        </w:div>
        <w:div w:id="1689718685">
          <w:marLeft w:val="0"/>
          <w:marRight w:val="0"/>
          <w:marTop w:val="0"/>
          <w:marBottom w:val="0"/>
          <w:divBdr>
            <w:top w:val="none" w:sz="0" w:space="0" w:color="auto"/>
            <w:left w:val="none" w:sz="0" w:space="0" w:color="auto"/>
            <w:bottom w:val="none" w:sz="0" w:space="0" w:color="auto"/>
            <w:right w:val="none" w:sz="0" w:space="0" w:color="auto"/>
          </w:divBdr>
        </w:div>
        <w:div w:id="1939830267">
          <w:marLeft w:val="0"/>
          <w:marRight w:val="0"/>
          <w:marTop w:val="0"/>
          <w:marBottom w:val="0"/>
          <w:divBdr>
            <w:top w:val="none" w:sz="0" w:space="0" w:color="auto"/>
            <w:left w:val="none" w:sz="0" w:space="0" w:color="auto"/>
            <w:bottom w:val="none" w:sz="0" w:space="0" w:color="auto"/>
            <w:right w:val="none" w:sz="0" w:space="0" w:color="auto"/>
          </w:divBdr>
        </w:div>
        <w:div w:id="1090664477">
          <w:marLeft w:val="0"/>
          <w:marRight w:val="0"/>
          <w:marTop w:val="0"/>
          <w:marBottom w:val="0"/>
          <w:divBdr>
            <w:top w:val="none" w:sz="0" w:space="0" w:color="auto"/>
            <w:left w:val="none" w:sz="0" w:space="0" w:color="auto"/>
            <w:bottom w:val="none" w:sz="0" w:space="0" w:color="auto"/>
            <w:right w:val="none" w:sz="0" w:space="0" w:color="auto"/>
          </w:divBdr>
        </w:div>
      </w:divsChild>
    </w:div>
    <w:div w:id="751511974">
      <w:bodyDiv w:val="1"/>
      <w:marLeft w:val="0"/>
      <w:marRight w:val="0"/>
      <w:marTop w:val="0"/>
      <w:marBottom w:val="0"/>
      <w:divBdr>
        <w:top w:val="none" w:sz="0" w:space="0" w:color="auto"/>
        <w:left w:val="none" w:sz="0" w:space="0" w:color="auto"/>
        <w:bottom w:val="none" w:sz="0" w:space="0" w:color="auto"/>
        <w:right w:val="none" w:sz="0" w:space="0" w:color="auto"/>
      </w:divBdr>
      <w:divsChild>
        <w:div w:id="659431723">
          <w:marLeft w:val="0"/>
          <w:marRight w:val="0"/>
          <w:marTop w:val="0"/>
          <w:marBottom w:val="0"/>
          <w:divBdr>
            <w:top w:val="none" w:sz="0" w:space="0" w:color="auto"/>
            <w:left w:val="none" w:sz="0" w:space="0" w:color="auto"/>
            <w:bottom w:val="none" w:sz="0" w:space="0" w:color="auto"/>
            <w:right w:val="none" w:sz="0" w:space="0" w:color="auto"/>
          </w:divBdr>
        </w:div>
        <w:div w:id="570308772">
          <w:marLeft w:val="0"/>
          <w:marRight w:val="0"/>
          <w:marTop w:val="0"/>
          <w:marBottom w:val="0"/>
          <w:divBdr>
            <w:top w:val="none" w:sz="0" w:space="0" w:color="auto"/>
            <w:left w:val="none" w:sz="0" w:space="0" w:color="auto"/>
            <w:bottom w:val="none" w:sz="0" w:space="0" w:color="auto"/>
            <w:right w:val="none" w:sz="0" w:space="0" w:color="auto"/>
          </w:divBdr>
        </w:div>
        <w:div w:id="94793681">
          <w:marLeft w:val="0"/>
          <w:marRight w:val="0"/>
          <w:marTop w:val="0"/>
          <w:marBottom w:val="0"/>
          <w:divBdr>
            <w:top w:val="none" w:sz="0" w:space="0" w:color="auto"/>
            <w:left w:val="none" w:sz="0" w:space="0" w:color="auto"/>
            <w:bottom w:val="none" w:sz="0" w:space="0" w:color="auto"/>
            <w:right w:val="none" w:sz="0" w:space="0" w:color="auto"/>
          </w:divBdr>
        </w:div>
        <w:div w:id="1470516851">
          <w:marLeft w:val="0"/>
          <w:marRight w:val="0"/>
          <w:marTop w:val="0"/>
          <w:marBottom w:val="0"/>
          <w:divBdr>
            <w:top w:val="none" w:sz="0" w:space="0" w:color="auto"/>
            <w:left w:val="none" w:sz="0" w:space="0" w:color="auto"/>
            <w:bottom w:val="none" w:sz="0" w:space="0" w:color="auto"/>
            <w:right w:val="none" w:sz="0" w:space="0" w:color="auto"/>
          </w:divBdr>
        </w:div>
      </w:divsChild>
    </w:div>
    <w:div w:id="766459135">
      <w:bodyDiv w:val="1"/>
      <w:marLeft w:val="0"/>
      <w:marRight w:val="0"/>
      <w:marTop w:val="0"/>
      <w:marBottom w:val="0"/>
      <w:divBdr>
        <w:top w:val="none" w:sz="0" w:space="0" w:color="auto"/>
        <w:left w:val="none" w:sz="0" w:space="0" w:color="auto"/>
        <w:bottom w:val="none" w:sz="0" w:space="0" w:color="auto"/>
        <w:right w:val="none" w:sz="0" w:space="0" w:color="auto"/>
      </w:divBdr>
    </w:div>
    <w:div w:id="791899318">
      <w:bodyDiv w:val="1"/>
      <w:marLeft w:val="0"/>
      <w:marRight w:val="0"/>
      <w:marTop w:val="0"/>
      <w:marBottom w:val="0"/>
      <w:divBdr>
        <w:top w:val="none" w:sz="0" w:space="0" w:color="auto"/>
        <w:left w:val="none" w:sz="0" w:space="0" w:color="auto"/>
        <w:bottom w:val="none" w:sz="0" w:space="0" w:color="auto"/>
        <w:right w:val="none" w:sz="0" w:space="0" w:color="auto"/>
      </w:divBdr>
    </w:div>
    <w:div w:id="801121351">
      <w:bodyDiv w:val="1"/>
      <w:marLeft w:val="0"/>
      <w:marRight w:val="0"/>
      <w:marTop w:val="0"/>
      <w:marBottom w:val="0"/>
      <w:divBdr>
        <w:top w:val="none" w:sz="0" w:space="0" w:color="auto"/>
        <w:left w:val="none" w:sz="0" w:space="0" w:color="auto"/>
        <w:bottom w:val="none" w:sz="0" w:space="0" w:color="auto"/>
        <w:right w:val="none" w:sz="0" w:space="0" w:color="auto"/>
      </w:divBdr>
      <w:divsChild>
        <w:div w:id="1320890777">
          <w:marLeft w:val="0"/>
          <w:marRight w:val="0"/>
          <w:marTop w:val="0"/>
          <w:marBottom w:val="0"/>
          <w:divBdr>
            <w:top w:val="none" w:sz="0" w:space="0" w:color="auto"/>
            <w:left w:val="none" w:sz="0" w:space="0" w:color="auto"/>
            <w:bottom w:val="none" w:sz="0" w:space="0" w:color="auto"/>
            <w:right w:val="none" w:sz="0" w:space="0" w:color="auto"/>
          </w:divBdr>
        </w:div>
      </w:divsChild>
    </w:div>
    <w:div w:id="810368614">
      <w:bodyDiv w:val="1"/>
      <w:marLeft w:val="0"/>
      <w:marRight w:val="0"/>
      <w:marTop w:val="0"/>
      <w:marBottom w:val="0"/>
      <w:divBdr>
        <w:top w:val="none" w:sz="0" w:space="0" w:color="auto"/>
        <w:left w:val="none" w:sz="0" w:space="0" w:color="auto"/>
        <w:bottom w:val="none" w:sz="0" w:space="0" w:color="auto"/>
        <w:right w:val="none" w:sz="0" w:space="0" w:color="auto"/>
      </w:divBdr>
      <w:divsChild>
        <w:div w:id="693267281">
          <w:marLeft w:val="0"/>
          <w:marRight w:val="0"/>
          <w:marTop w:val="0"/>
          <w:marBottom w:val="0"/>
          <w:divBdr>
            <w:top w:val="none" w:sz="0" w:space="0" w:color="auto"/>
            <w:left w:val="none" w:sz="0" w:space="0" w:color="auto"/>
            <w:bottom w:val="none" w:sz="0" w:space="0" w:color="auto"/>
            <w:right w:val="none" w:sz="0" w:space="0" w:color="auto"/>
          </w:divBdr>
        </w:div>
        <w:div w:id="36317827">
          <w:marLeft w:val="0"/>
          <w:marRight w:val="0"/>
          <w:marTop w:val="0"/>
          <w:marBottom w:val="0"/>
          <w:divBdr>
            <w:top w:val="none" w:sz="0" w:space="0" w:color="auto"/>
            <w:left w:val="none" w:sz="0" w:space="0" w:color="auto"/>
            <w:bottom w:val="none" w:sz="0" w:space="0" w:color="auto"/>
            <w:right w:val="none" w:sz="0" w:space="0" w:color="auto"/>
          </w:divBdr>
        </w:div>
      </w:divsChild>
    </w:div>
    <w:div w:id="819737999">
      <w:bodyDiv w:val="1"/>
      <w:marLeft w:val="0"/>
      <w:marRight w:val="0"/>
      <w:marTop w:val="0"/>
      <w:marBottom w:val="0"/>
      <w:divBdr>
        <w:top w:val="none" w:sz="0" w:space="0" w:color="auto"/>
        <w:left w:val="none" w:sz="0" w:space="0" w:color="auto"/>
        <w:bottom w:val="none" w:sz="0" w:space="0" w:color="auto"/>
        <w:right w:val="none" w:sz="0" w:space="0" w:color="auto"/>
      </w:divBdr>
    </w:div>
    <w:div w:id="821703826">
      <w:bodyDiv w:val="1"/>
      <w:marLeft w:val="0"/>
      <w:marRight w:val="0"/>
      <w:marTop w:val="0"/>
      <w:marBottom w:val="0"/>
      <w:divBdr>
        <w:top w:val="none" w:sz="0" w:space="0" w:color="auto"/>
        <w:left w:val="none" w:sz="0" w:space="0" w:color="auto"/>
        <w:bottom w:val="none" w:sz="0" w:space="0" w:color="auto"/>
        <w:right w:val="none" w:sz="0" w:space="0" w:color="auto"/>
      </w:divBdr>
      <w:divsChild>
        <w:div w:id="536699665">
          <w:marLeft w:val="0"/>
          <w:marRight w:val="0"/>
          <w:marTop w:val="0"/>
          <w:marBottom w:val="0"/>
          <w:divBdr>
            <w:top w:val="none" w:sz="0" w:space="0" w:color="auto"/>
            <w:left w:val="none" w:sz="0" w:space="0" w:color="auto"/>
            <w:bottom w:val="none" w:sz="0" w:space="0" w:color="auto"/>
            <w:right w:val="none" w:sz="0" w:space="0" w:color="auto"/>
          </w:divBdr>
        </w:div>
        <w:div w:id="417948346">
          <w:marLeft w:val="0"/>
          <w:marRight w:val="0"/>
          <w:marTop w:val="0"/>
          <w:marBottom w:val="0"/>
          <w:divBdr>
            <w:top w:val="none" w:sz="0" w:space="0" w:color="auto"/>
            <w:left w:val="none" w:sz="0" w:space="0" w:color="auto"/>
            <w:bottom w:val="none" w:sz="0" w:space="0" w:color="auto"/>
            <w:right w:val="none" w:sz="0" w:space="0" w:color="auto"/>
          </w:divBdr>
        </w:div>
        <w:div w:id="805244354">
          <w:marLeft w:val="0"/>
          <w:marRight w:val="0"/>
          <w:marTop w:val="0"/>
          <w:marBottom w:val="0"/>
          <w:divBdr>
            <w:top w:val="none" w:sz="0" w:space="0" w:color="auto"/>
            <w:left w:val="none" w:sz="0" w:space="0" w:color="auto"/>
            <w:bottom w:val="none" w:sz="0" w:space="0" w:color="auto"/>
            <w:right w:val="none" w:sz="0" w:space="0" w:color="auto"/>
          </w:divBdr>
        </w:div>
      </w:divsChild>
    </w:div>
    <w:div w:id="835000297">
      <w:bodyDiv w:val="1"/>
      <w:marLeft w:val="0"/>
      <w:marRight w:val="0"/>
      <w:marTop w:val="0"/>
      <w:marBottom w:val="0"/>
      <w:divBdr>
        <w:top w:val="none" w:sz="0" w:space="0" w:color="auto"/>
        <w:left w:val="none" w:sz="0" w:space="0" w:color="auto"/>
        <w:bottom w:val="none" w:sz="0" w:space="0" w:color="auto"/>
        <w:right w:val="none" w:sz="0" w:space="0" w:color="auto"/>
      </w:divBdr>
    </w:div>
    <w:div w:id="835151677">
      <w:bodyDiv w:val="1"/>
      <w:marLeft w:val="0"/>
      <w:marRight w:val="0"/>
      <w:marTop w:val="0"/>
      <w:marBottom w:val="0"/>
      <w:divBdr>
        <w:top w:val="none" w:sz="0" w:space="0" w:color="auto"/>
        <w:left w:val="none" w:sz="0" w:space="0" w:color="auto"/>
        <w:bottom w:val="none" w:sz="0" w:space="0" w:color="auto"/>
        <w:right w:val="none" w:sz="0" w:space="0" w:color="auto"/>
      </w:divBdr>
    </w:div>
    <w:div w:id="837426916">
      <w:bodyDiv w:val="1"/>
      <w:marLeft w:val="0"/>
      <w:marRight w:val="0"/>
      <w:marTop w:val="0"/>
      <w:marBottom w:val="0"/>
      <w:divBdr>
        <w:top w:val="none" w:sz="0" w:space="0" w:color="auto"/>
        <w:left w:val="none" w:sz="0" w:space="0" w:color="auto"/>
        <w:bottom w:val="none" w:sz="0" w:space="0" w:color="auto"/>
        <w:right w:val="none" w:sz="0" w:space="0" w:color="auto"/>
      </w:divBdr>
    </w:div>
    <w:div w:id="843133618">
      <w:bodyDiv w:val="1"/>
      <w:marLeft w:val="0"/>
      <w:marRight w:val="0"/>
      <w:marTop w:val="0"/>
      <w:marBottom w:val="0"/>
      <w:divBdr>
        <w:top w:val="none" w:sz="0" w:space="0" w:color="auto"/>
        <w:left w:val="none" w:sz="0" w:space="0" w:color="auto"/>
        <w:bottom w:val="none" w:sz="0" w:space="0" w:color="auto"/>
        <w:right w:val="none" w:sz="0" w:space="0" w:color="auto"/>
      </w:divBdr>
      <w:divsChild>
        <w:div w:id="1095828265">
          <w:marLeft w:val="0"/>
          <w:marRight w:val="0"/>
          <w:marTop w:val="0"/>
          <w:marBottom w:val="360"/>
          <w:divBdr>
            <w:top w:val="none" w:sz="0" w:space="0" w:color="auto"/>
            <w:left w:val="none" w:sz="0" w:space="0" w:color="auto"/>
            <w:bottom w:val="none" w:sz="0" w:space="0" w:color="auto"/>
            <w:right w:val="none" w:sz="0" w:space="0" w:color="auto"/>
          </w:divBdr>
          <w:divsChild>
            <w:div w:id="1026449390">
              <w:marLeft w:val="0"/>
              <w:marRight w:val="360"/>
              <w:marTop w:val="150"/>
              <w:marBottom w:val="0"/>
              <w:divBdr>
                <w:top w:val="none" w:sz="0" w:space="0" w:color="auto"/>
                <w:left w:val="none" w:sz="0" w:space="0" w:color="auto"/>
                <w:bottom w:val="none" w:sz="0" w:space="0" w:color="auto"/>
                <w:right w:val="none" w:sz="0" w:space="0" w:color="auto"/>
              </w:divBdr>
            </w:div>
            <w:div w:id="12279579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0243258">
      <w:bodyDiv w:val="1"/>
      <w:marLeft w:val="0"/>
      <w:marRight w:val="0"/>
      <w:marTop w:val="0"/>
      <w:marBottom w:val="0"/>
      <w:divBdr>
        <w:top w:val="none" w:sz="0" w:space="0" w:color="auto"/>
        <w:left w:val="none" w:sz="0" w:space="0" w:color="auto"/>
        <w:bottom w:val="none" w:sz="0" w:space="0" w:color="auto"/>
        <w:right w:val="none" w:sz="0" w:space="0" w:color="auto"/>
      </w:divBdr>
    </w:div>
    <w:div w:id="864371046">
      <w:bodyDiv w:val="1"/>
      <w:marLeft w:val="0"/>
      <w:marRight w:val="0"/>
      <w:marTop w:val="0"/>
      <w:marBottom w:val="0"/>
      <w:divBdr>
        <w:top w:val="none" w:sz="0" w:space="0" w:color="auto"/>
        <w:left w:val="none" w:sz="0" w:space="0" w:color="auto"/>
        <w:bottom w:val="none" w:sz="0" w:space="0" w:color="auto"/>
        <w:right w:val="none" w:sz="0" w:space="0" w:color="auto"/>
      </w:divBdr>
    </w:div>
    <w:div w:id="876312740">
      <w:bodyDiv w:val="1"/>
      <w:marLeft w:val="0"/>
      <w:marRight w:val="0"/>
      <w:marTop w:val="0"/>
      <w:marBottom w:val="0"/>
      <w:divBdr>
        <w:top w:val="none" w:sz="0" w:space="0" w:color="auto"/>
        <w:left w:val="none" w:sz="0" w:space="0" w:color="auto"/>
        <w:bottom w:val="none" w:sz="0" w:space="0" w:color="auto"/>
        <w:right w:val="none" w:sz="0" w:space="0" w:color="auto"/>
      </w:divBdr>
    </w:div>
    <w:div w:id="902714931">
      <w:bodyDiv w:val="1"/>
      <w:marLeft w:val="0"/>
      <w:marRight w:val="0"/>
      <w:marTop w:val="0"/>
      <w:marBottom w:val="0"/>
      <w:divBdr>
        <w:top w:val="none" w:sz="0" w:space="0" w:color="auto"/>
        <w:left w:val="none" w:sz="0" w:space="0" w:color="auto"/>
        <w:bottom w:val="none" w:sz="0" w:space="0" w:color="auto"/>
        <w:right w:val="none" w:sz="0" w:space="0" w:color="auto"/>
      </w:divBdr>
    </w:div>
    <w:div w:id="907227790">
      <w:bodyDiv w:val="1"/>
      <w:marLeft w:val="0"/>
      <w:marRight w:val="0"/>
      <w:marTop w:val="0"/>
      <w:marBottom w:val="0"/>
      <w:divBdr>
        <w:top w:val="none" w:sz="0" w:space="0" w:color="auto"/>
        <w:left w:val="none" w:sz="0" w:space="0" w:color="auto"/>
        <w:bottom w:val="none" w:sz="0" w:space="0" w:color="auto"/>
        <w:right w:val="none" w:sz="0" w:space="0" w:color="auto"/>
      </w:divBdr>
    </w:div>
    <w:div w:id="907426144">
      <w:bodyDiv w:val="1"/>
      <w:marLeft w:val="0"/>
      <w:marRight w:val="0"/>
      <w:marTop w:val="0"/>
      <w:marBottom w:val="0"/>
      <w:divBdr>
        <w:top w:val="none" w:sz="0" w:space="0" w:color="auto"/>
        <w:left w:val="none" w:sz="0" w:space="0" w:color="auto"/>
        <w:bottom w:val="none" w:sz="0" w:space="0" w:color="auto"/>
        <w:right w:val="none" w:sz="0" w:space="0" w:color="auto"/>
      </w:divBdr>
      <w:divsChild>
        <w:div w:id="1807501182">
          <w:marLeft w:val="0"/>
          <w:marRight w:val="0"/>
          <w:marTop w:val="0"/>
          <w:marBottom w:val="0"/>
          <w:divBdr>
            <w:top w:val="none" w:sz="0" w:space="0" w:color="auto"/>
            <w:left w:val="none" w:sz="0" w:space="0" w:color="auto"/>
            <w:bottom w:val="none" w:sz="0" w:space="0" w:color="auto"/>
            <w:right w:val="none" w:sz="0" w:space="0" w:color="auto"/>
          </w:divBdr>
        </w:div>
      </w:divsChild>
    </w:div>
    <w:div w:id="916282315">
      <w:bodyDiv w:val="1"/>
      <w:marLeft w:val="0"/>
      <w:marRight w:val="0"/>
      <w:marTop w:val="0"/>
      <w:marBottom w:val="0"/>
      <w:divBdr>
        <w:top w:val="none" w:sz="0" w:space="0" w:color="auto"/>
        <w:left w:val="none" w:sz="0" w:space="0" w:color="auto"/>
        <w:bottom w:val="none" w:sz="0" w:space="0" w:color="auto"/>
        <w:right w:val="none" w:sz="0" w:space="0" w:color="auto"/>
      </w:divBdr>
      <w:divsChild>
        <w:div w:id="2032029600">
          <w:marLeft w:val="0"/>
          <w:marRight w:val="0"/>
          <w:marTop w:val="0"/>
          <w:marBottom w:val="0"/>
          <w:divBdr>
            <w:top w:val="none" w:sz="0" w:space="0" w:color="auto"/>
            <w:left w:val="none" w:sz="0" w:space="0" w:color="auto"/>
            <w:bottom w:val="none" w:sz="0" w:space="0" w:color="auto"/>
            <w:right w:val="none" w:sz="0" w:space="0" w:color="auto"/>
          </w:divBdr>
          <w:divsChild>
            <w:div w:id="13866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8942">
      <w:bodyDiv w:val="1"/>
      <w:marLeft w:val="0"/>
      <w:marRight w:val="0"/>
      <w:marTop w:val="0"/>
      <w:marBottom w:val="0"/>
      <w:divBdr>
        <w:top w:val="none" w:sz="0" w:space="0" w:color="auto"/>
        <w:left w:val="none" w:sz="0" w:space="0" w:color="auto"/>
        <w:bottom w:val="none" w:sz="0" w:space="0" w:color="auto"/>
        <w:right w:val="none" w:sz="0" w:space="0" w:color="auto"/>
      </w:divBdr>
    </w:div>
    <w:div w:id="925067002">
      <w:bodyDiv w:val="1"/>
      <w:marLeft w:val="0"/>
      <w:marRight w:val="0"/>
      <w:marTop w:val="0"/>
      <w:marBottom w:val="0"/>
      <w:divBdr>
        <w:top w:val="none" w:sz="0" w:space="0" w:color="auto"/>
        <w:left w:val="none" w:sz="0" w:space="0" w:color="auto"/>
        <w:bottom w:val="none" w:sz="0" w:space="0" w:color="auto"/>
        <w:right w:val="none" w:sz="0" w:space="0" w:color="auto"/>
      </w:divBdr>
    </w:div>
    <w:div w:id="966279195">
      <w:bodyDiv w:val="1"/>
      <w:marLeft w:val="0"/>
      <w:marRight w:val="0"/>
      <w:marTop w:val="0"/>
      <w:marBottom w:val="0"/>
      <w:divBdr>
        <w:top w:val="none" w:sz="0" w:space="0" w:color="auto"/>
        <w:left w:val="none" w:sz="0" w:space="0" w:color="auto"/>
        <w:bottom w:val="none" w:sz="0" w:space="0" w:color="auto"/>
        <w:right w:val="none" w:sz="0" w:space="0" w:color="auto"/>
      </w:divBdr>
    </w:div>
    <w:div w:id="986129620">
      <w:bodyDiv w:val="1"/>
      <w:marLeft w:val="0"/>
      <w:marRight w:val="0"/>
      <w:marTop w:val="0"/>
      <w:marBottom w:val="0"/>
      <w:divBdr>
        <w:top w:val="none" w:sz="0" w:space="0" w:color="auto"/>
        <w:left w:val="none" w:sz="0" w:space="0" w:color="auto"/>
        <w:bottom w:val="none" w:sz="0" w:space="0" w:color="auto"/>
        <w:right w:val="none" w:sz="0" w:space="0" w:color="auto"/>
      </w:divBdr>
    </w:div>
    <w:div w:id="999308791">
      <w:bodyDiv w:val="1"/>
      <w:marLeft w:val="0"/>
      <w:marRight w:val="0"/>
      <w:marTop w:val="0"/>
      <w:marBottom w:val="0"/>
      <w:divBdr>
        <w:top w:val="none" w:sz="0" w:space="0" w:color="auto"/>
        <w:left w:val="none" w:sz="0" w:space="0" w:color="auto"/>
        <w:bottom w:val="none" w:sz="0" w:space="0" w:color="auto"/>
        <w:right w:val="none" w:sz="0" w:space="0" w:color="auto"/>
      </w:divBdr>
      <w:divsChild>
        <w:div w:id="2063823584">
          <w:marLeft w:val="0"/>
          <w:marRight w:val="0"/>
          <w:marTop w:val="0"/>
          <w:marBottom w:val="0"/>
          <w:divBdr>
            <w:top w:val="none" w:sz="0" w:space="0" w:color="auto"/>
            <w:left w:val="none" w:sz="0" w:space="0" w:color="auto"/>
            <w:bottom w:val="none" w:sz="0" w:space="0" w:color="auto"/>
            <w:right w:val="none" w:sz="0" w:space="0" w:color="auto"/>
          </w:divBdr>
          <w:divsChild>
            <w:div w:id="1672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3911">
      <w:bodyDiv w:val="1"/>
      <w:marLeft w:val="0"/>
      <w:marRight w:val="0"/>
      <w:marTop w:val="0"/>
      <w:marBottom w:val="0"/>
      <w:divBdr>
        <w:top w:val="none" w:sz="0" w:space="0" w:color="auto"/>
        <w:left w:val="none" w:sz="0" w:space="0" w:color="auto"/>
        <w:bottom w:val="none" w:sz="0" w:space="0" w:color="auto"/>
        <w:right w:val="none" w:sz="0" w:space="0" w:color="auto"/>
      </w:divBdr>
    </w:div>
    <w:div w:id="1028094707">
      <w:bodyDiv w:val="1"/>
      <w:marLeft w:val="0"/>
      <w:marRight w:val="0"/>
      <w:marTop w:val="0"/>
      <w:marBottom w:val="0"/>
      <w:divBdr>
        <w:top w:val="none" w:sz="0" w:space="0" w:color="auto"/>
        <w:left w:val="none" w:sz="0" w:space="0" w:color="auto"/>
        <w:bottom w:val="none" w:sz="0" w:space="0" w:color="auto"/>
        <w:right w:val="none" w:sz="0" w:space="0" w:color="auto"/>
      </w:divBdr>
    </w:div>
    <w:div w:id="1044794782">
      <w:bodyDiv w:val="1"/>
      <w:marLeft w:val="0"/>
      <w:marRight w:val="0"/>
      <w:marTop w:val="0"/>
      <w:marBottom w:val="0"/>
      <w:divBdr>
        <w:top w:val="none" w:sz="0" w:space="0" w:color="auto"/>
        <w:left w:val="none" w:sz="0" w:space="0" w:color="auto"/>
        <w:bottom w:val="none" w:sz="0" w:space="0" w:color="auto"/>
        <w:right w:val="none" w:sz="0" w:space="0" w:color="auto"/>
      </w:divBdr>
    </w:div>
    <w:div w:id="1046028785">
      <w:bodyDiv w:val="1"/>
      <w:marLeft w:val="0"/>
      <w:marRight w:val="0"/>
      <w:marTop w:val="0"/>
      <w:marBottom w:val="0"/>
      <w:divBdr>
        <w:top w:val="none" w:sz="0" w:space="0" w:color="auto"/>
        <w:left w:val="none" w:sz="0" w:space="0" w:color="auto"/>
        <w:bottom w:val="none" w:sz="0" w:space="0" w:color="auto"/>
        <w:right w:val="none" w:sz="0" w:space="0" w:color="auto"/>
      </w:divBdr>
    </w:div>
    <w:div w:id="1062828610">
      <w:bodyDiv w:val="1"/>
      <w:marLeft w:val="0"/>
      <w:marRight w:val="0"/>
      <w:marTop w:val="0"/>
      <w:marBottom w:val="0"/>
      <w:divBdr>
        <w:top w:val="none" w:sz="0" w:space="0" w:color="auto"/>
        <w:left w:val="none" w:sz="0" w:space="0" w:color="auto"/>
        <w:bottom w:val="none" w:sz="0" w:space="0" w:color="auto"/>
        <w:right w:val="none" w:sz="0" w:space="0" w:color="auto"/>
      </w:divBdr>
      <w:divsChild>
        <w:div w:id="1975527620">
          <w:marLeft w:val="0"/>
          <w:marRight w:val="0"/>
          <w:marTop w:val="0"/>
          <w:marBottom w:val="0"/>
          <w:divBdr>
            <w:top w:val="none" w:sz="0" w:space="0" w:color="auto"/>
            <w:left w:val="none" w:sz="0" w:space="0" w:color="auto"/>
            <w:bottom w:val="none" w:sz="0" w:space="0" w:color="auto"/>
            <w:right w:val="none" w:sz="0" w:space="0" w:color="auto"/>
          </w:divBdr>
        </w:div>
        <w:div w:id="38559044">
          <w:marLeft w:val="0"/>
          <w:marRight w:val="0"/>
          <w:marTop w:val="0"/>
          <w:marBottom w:val="0"/>
          <w:divBdr>
            <w:top w:val="none" w:sz="0" w:space="0" w:color="auto"/>
            <w:left w:val="none" w:sz="0" w:space="0" w:color="auto"/>
            <w:bottom w:val="none" w:sz="0" w:space="0" w:color="auto"/>
            <w:right w:val="none" w:sz="0" w:space="0" w:color="auto"/>
          </w:divBdr>
        </w:div>
      </w:divsChild>
    </w:div>
    <w:div w:id="1069692304">
      <w:bodyDiv w:val="1"/>
      <w:marLeft w:val="0"/>
      <w:marRight w:val="0"/>
      <w:marTop w:val="0"/>
      <w:marBottom w:val="0"/>
      <w:divBdr>
        <w:top w:val="none" w:sz="0" w:space="0" w:color="auto"/>
        <w:left w:val="none" w:sz="0" w:space="0" w:color="auto"/>
        <w:bottom w:val="none" w:sz="0" w:space="0" w:color="auto"/>
        <w:right w:val="none" w:sz="0" w:space="0" w:color="auto"/>
      </w:divBdr>
      <w:divsChild>
        <w:div w:id="1299070545">
          <w:marLeft w:val="0"/>
          <w:marRight w:val="0"/>
          <w:marTop w:val="0"/>
          <w:marBottom w:val="0"/>
          <w:divBdr>
            <w:top w:val="none" w:sz="0" w:space="0" w:color="auto"/>
            <w:left w:val="none" w:sz="0" w:space="0" w:color="auto"/>
            <w:bottom w:val="none" w:sz="0" w:space="0" w:color="auto"/>
            <w:right w:val="none" w:sz="0" w:space="0" w:color="auto"/>
          </w:divBdr>
          <w:divsChild>
            <w:div w:id="15651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90424">
      <w:bodyDiv w:val="1"/>
      <w:marLeft w:val="0"/>
      <w:marRight w:val="0"/>
      <w:marTop w:val="0"/>
      <w:marBottom w:val="0"/>
      <w:divBdr>
        <w:top w:val="none" w:sz="0" w:space="0" w:color="auto"/>
        <w:left w:val="none" w:sz="0" w:space="0" w:color="auto"/>
        <w:bottom w:val="none" w:sz="0" w:space="0" w:color="auto"/>
        <w:right w:val="none" w:sz="0" w:space="0" w:color="auto"/>
      </w:divBdr>
      <w:divsChild>
        <w:div w:id="2146119982">
          <w:marLeft w:val="0"/>
          <w:marRight w:val="0"/>
          <w:marTop w:val="0"/>
          <w:marBottom w:val="0"/>
          <w:divBdr>
            <w:top w:val="none" w:sz="0" w:space="0" w:color="auto"/>
            <w:left w:val="none" w:sz="0" w:space="0" w:color="auto"/>
            <w:bottom w:val="none" w:sz="0" w:space="0" w:color="auto"/>
            <w:right w:val="none" w:sz="0" w:space="0" w:color="auto"/>
          </w:divBdr>
        </w:div>
        <w:div w:id="1426920383">
          <w:marLeft w:val="0"/>
          <w:marRight w:val="0"/>
          <w:marTop w:val="0"/>
          <w:marBottom w:val="0"/>
          <w:divBdr>
            <w:top w:val="none" w:sz="0" w:space="0" w:color="auto"/>
            <w:left w:val="none" w:sz="0" w:space="0" w:color="auto"/>
            <w:bottom w:val="none" w:sz="0" w:space="0" w:color="auto"/>
            <w:right w:val="none" w:sz="0" w:space="0" w:color="auto"/>
          </w:divBdr>
        </w:div>
      </w:divsChild>
    </w:div>
    <w:div w:id="1082678961">
      <w:bodyDiv w:val="1"/>
      <w:marLeft w:val="0"/>
      <w:marRight w:val="0"/>
      <w:marTop w:val="0"/>
      <w:marBottom w:val="0"/>
      <w:divBdr>
        <w:top w:val="none" w:sz="0" w:space="0" w:color="auto"/>
        <w:left w:val="none" w:sz="0" w:space="0" w:color="auto"/>
        <w:bottom w:val="none" w:sz="0" w:space="0" w:color="auto"/>
        <w:right w:val="none" w:sz="0" w:space="0" w:color="auto"/>
      </w:divBdr>
    </w:div>
    <w:div w:id="1096747591">
      <w:bodyDiv w:val="1"/>
      <w:marLeft w:val="0"/>
      <w:marRight w:val="0"/>
      <w:marTop w:val="0"/>
      <w:marBottom w:val="0"/>
      <w:divBdr>
        <w:top w:val="none" w:sz="0" w:space="0" w:color="auto"/>
        <w:left w:val="none" w:sz="0" w:space="0" w:color="auto"/>
        <w:bottom w:val="none" w:sz="0" w:space="0" w:color="auto"/>
        <w:right w:val="none" w:sz="0" w:space="0" w:color="auto"/>
      </w:divBdr>
    </w:div>
    <w:div w:id="1099519015">
      <w:bodyDiv w:val="1"/>
      <w:marLeft w:val="0"/>
      <w:marRight w:val="0"/>
      <w:marTop w:val="0"/>
      <w:marBottom w:val="0"/>
      <w:divBdr>
        <w:top w:val="none" w:sz="0" w:space="0" w:color="auto"/>
        <w:left w:val="none" w:sz="0" w:space="0" w:color="auto"/>
        <w:bottom w:val="none" w:sz="0" w:space="0" w:color="auto"/>
        <w:right w:val="none" w:sz="0" w:space="0" w:color="auto"/>
      </w:divBdr>
      <w:divsChild>
        <w:div w:id="364597419">
          <w:marLeft w:val="0"/>
          <w:marRight w:val="0"/>
          <w:marTop w:val="0"/>
          <w:marBottom w:val="360"/>
          <w:divBdr>
            <w:top w:val="none" w:sz="0" w:space="0" w:color="auto"/>
            <w:left w:val="none" w:sz="0" w:space="0" w:color="auto"/>
            <w:bottom w:val="none" w:sz="0" w:space="0" w:color="auto"/>
            <w:right w:val="none" w:sz="0" w:space="0" w:color="auto"/>
          </w:divBdr>
        </w:div>
      </w:divsChild>
    </w:div>
    <w:div w:id="1105612874">
      <w:bodyDiv w:val="1"/>
      <w:marLeft w:val="0"/>
      <w:marRight w:val="0"/>
      <w:marTop w:val="0"/>
      <w:marBottom w:val="0"/>
      <w:divBdr>
        <w:top w:val="none" w:sz="0" w:space="0" w:color="auto"/>
        <w:left w:val="none" w:sz="0" w:space="0" w:color="auto"/>
        <w:bottom w:val="none" w:sz="0" w:space="0" w:color="auto"/>
        <w:right w:val="none" w:sz="0" w:space="0" w:color="auto"/>
      </w:divBdr>
      <w:divsChild>
        <w:div w:id="449054491">
          <w:marLeft w:val="0"/>
          <w:marRight w:val="0"/>
          <w:marTop w:val="0"/>
          <w:marBottom w:val="0"/>
          <w:divBdr>
            <w:top w:val="none" w:sz="0" w:space="0" w:color="auto"/>
            <w:left w:val="none" w:sz="0" w:space="0" w:color="auto"/>
            <w:bottom w:val="none" w:sz="0" w:space="0" w:color="auto"/>
            <w:right w:val="none" w:sz="0" w:space="0" w:color="auto"/>
          </w:divBdr>
        </w:div>
      </w:divsChild>
    </w:div>
    <w:div w:id="1118452511">
      <w:bodyDiv w:val="1"/>
      <w:marLeft w:val="0"/>
      <w:marRight w:val="0"/>
      <w:marTop w:val="0"/>
      <w:marBottom w:val="0"/>
      <w:divBdr>
        <w:top w:val="none" w:sz="0" w:space="0" w:color="auto"/>
        <w:left w:val="none" w:sz="0" w:space="0" w:color="auto"/>
        <w:bottom w:val="none" w:sz="0" w:space="0" w:color="auto"/>
        <w:right w:val="none" w:sz="0" w:space="0" w:color="auto"/>
      </w:divBdr>
    </w:div>
    <w:div w:id="1125661906">
      <w:bodyDiv w:val="1"/>
      <w:marLeft w:val="0"/>
      <w:marRight w:val="0"/>
      <w:marTop w:val="0"/>
      <w:marBottom w:val="0"/>
      <w:divBdr>
        <w:top w:val="none" w:sz="0" w:space="0" w:color="auto"/>
        <w:left w:val="none" w:sz="0" w:space="0" w:color="auto"/>
        <w:bottom w:val="none" w:sz="0" w:space="0" w:color="auto"/>
        <w:right w:val="none" w:sz="0" w:space="0" w:color="auto"/>
      </w:divBdr>
    </w:div>
    <w:div w:id="1138641798">
      <w:bodyDiv w:val="1"/>
      <w:marLeft w:val="0"/>
      <w:marRight w:val="0"/>
      <w:marTop w:val="0"/>
      <w:marBottom w:val="0"/>
      <w:divBdr>
        <w:top w:val="none" w:sz="0" w:space="0" w:color="auto"/>
        <w:left w:val="none" w:sz="0" w:space="0" w:color="auto"/>
        <w:bottom w:val="none" w:sz="0" w:space="0" w:color="auto"/>
        <w:right w:val="none" w:sz="0" w:space="0" w:color="auto"/>
      </w:divBdr>
      <w:divsChild>
        <w:div w:id="187909842">
          <w:marLeft w:val="0"/>
          <w:marRight w:val="0"/>
          <w:marTop w:val="0"/>
          <w:marBottom w:val="0"/>
          <w:divBdr>
            <w:top w:val="none" w:sz="0" w:space="0" w:color="auto"/>
            <w:left w:val="none" w:sz="0" w:space="0" w:color="auto"/>
            <w:bottom w:val="none" w:sz="0" w:space="0" w:color="auto"/>
            <w:right w:val="none" w:sz="0" w:space="0" w:color="auto"/>
          </w:divBdr>
          <w:divsChild>
            <w:div w:id="12353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2527">
      <w:bodyDiv w:val="1"/>
      <w:marLeft w:val="0"/>
      <w:marRight w:val="0"/>
      <w:marTop w:val="0"/>
      <w:marBottom w:val="0"/>
      <w:divBdr>
        <w:top w:val="none" w:sz="0" w:space="0" w:color="auto"/>
        <w:left w:val="none" w:sz="0" w:space="0" w:color="auto"/>
        <w:bottom w:val="none" w:sz="0" w:space="0" w:color="auto"/>
        <w:right w:val="none" w:sz="0" w:space="0" w:color="auto"/>
      </w:divBdr>
      <w:divsChild>
        <w:div w:id="4404353">
          <w:marLeft w:val="0"/>
          <w:marRight w:val="0"/>
          <w:marTop w:val="0"/>
          <w:marBottom w:val="0"/>
          <w:divBdr>
            <w:top w:val="none" w:sz="0" w:space="0" w:color="auto"/>
            <w:left w:val="none" w:sz="0" w:space="0" w:color="auto"/>
            <w:bottom w:val="none" w:sz="0" w:space="0" w:color="auto"/>
            <w:right w:val="none" w:sz="0" w:space="0" w:color="auto"/>
          </w:divBdr>
          <w:divsChild>
            <w:div w:id="13450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4118">
      <w:bodyDiv w:val="1"/>
      <w:marLeft w:val="0"/>
      <w:marRight w:val="0"/>
      <w:marTop w:val="0"/>
      <w:marBottom w:val="0"/>
      <w:divBdr>
        <w:top w:val="none" w:sz="0" w:space="0" w:color="auto"/>
        <w:left w:val="none" w:sz="0" w:space="0" w:color="auto"/>
        <w:bottom w:val="none" w:sz="0" w:space="0" w:color="auto"/>
        <w:right w:val="none" w:sz="0" w:space="0" w:color="auto"/>
      </w:divBdr>
    </w:div>
    <w:div w:id="1180389035">
      <w:bodyDiv w:val="1"/>
      <w:marLeft w:val="0"/>
      <w:marRight w:val="0"/>
      <w:marTop w:val="0"/>
      <w:marBottom w:val="0"/>
      <w:divBdr>
        <w:top w:val="none" w:sz="0" w:space="0" w:color="auto"/>
        <w:left w:val="none" w:sz="0" w:space="0" w:color="auto"/>
        <w:bottom w:val="none" w:sz="0" w:space="0" w:color="auto"/>
        <w:right w:val="none" w:sz="0" w:space="0" w:color="auto"/>
      </w:divBdr>
      <w:divsChild>
        <w:div w:id="1482695934">
          <w:marLeft w:val="0"/>
          <w:marRight w:val="0"/>
          <w:marTop w:val="0"/>
          <w:marBottom w:val="0"/>
          <w:divBdr>
            <w:top w:val="none" w:sz="0" w:space="0" w:color="auto"/>
            <w:left w:val="none" w:sz="0" w:space="0" w:color="auto"/>
            <w:bottom w:val="none" w:sz="0" w:space="0" w:color="auto"/>
            <w:right w:val="none" w:sz="0" w:space="0" w:color="auto"/>
          </w:divBdr>
          <w:divsChild>
            <w:div w:id="20257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2257">
      <w:bodyDiv w:val="1"/>
      <w:marLeft w:val="0"/>
      <w:marRight w:val="0"/>
      <w:marTop w:val="0"/>
      <w:marBottom w:val="0"/>
      <w:divBdr>
        <w:top w:val="none" w:sz="0" w:space="0" w:color="auto"/>
        <w:left w:val="none" w:sz="0" w:space="0" w:color="auto"/>
        <w:bottom w:val="none" w:sz="0" w:space="0" w:color="auto"/>
        <w:right w:val="none" w:sz="0" w:space="0" w:color="auto"/>
      </w:divBdr>
    </w:div>
    <w:div w:id="1187912425">
      <w:bodyDiv w:val="1"/>
      <w:marLeft w:val="0"/>
      <w:marRight w:val="0"/>
      <w:marTop w:val="0"/>
      <w:marBottom w:val="0"/>
      <w:divBdr>
        <w:top w:val="none" w:sz="0" w:space="0" w:color="auto"/>
        <w:left w:val="none" w:sz="0" w:space="0" w:color="auto"/>
        <w:bottom w:val="none" w:sz="0" w:space="0" w:color="auto"/>
        <w:right w:val="none" w:sz="0" w:space="0" w:color="auto"/>
      </w:divBdr>
    </w:div>
    <w:div w:id="1190147682">
      <w:bodyDiv w:val="1"/>
      <w:marLeft w:val="0"/>
      <w:marRight w:val="0"/>
      <w:marTop w:val="0"/>
      <w:marBottom w:val="0"/>
      <w:divBdr>
        <w:top w:val="none" w:sz="0" w:space="0" w:color="auto"/>
        <w:left w:val="none" w:sz="0" w:space="0" w:color="auto"/>
        <w:bottom w:val="none" w:sz="0" w:space="0" w:color="auto"/>
        <w:right w:val="none" w:sz="0" w:space="0" w:color="auto"/>
      </w:divBdr>
      <w:divsChild>
        <w:div w:id="1570847446">
          <w:marLeft w:val="0"/>
          <w:marRight w:val="0"/>
          <w:marTop w:val="0"/>
          <w:marBottom w:val="360"/>
          <w:divBdr>
            <w:top w:val="none" w:sz="0" w:space="0" w:color="auto"/>
            <w:left w:val="none" w:sz="0" w:space="0" w:color="auto"/>
            <w:bottom w:val="none" w:sz="0" w:space="0" w:color="auto"/>
            <w:right w:val="none" w:sz="0" w:space="0" w:color="auto"/>
          </w:divBdr>
        </w:div>
      </w:divsChild>
    </w:div>
    <w:div w:id="1218784880">
      <w:bodyDiv w:val="1"/>
      <w:marLeft w:val="0"/>
      <w:marRight w:val="0"/>
      <w:marTop w:val="0"/>
      <w:marBottom w:val="0"/>
      <w:divBdr>
        <w:top w:val="none" w:sz="0" w:space="0" w:color="auto"/>
        <w:left w:val="none" w:sz="0" w:space="0" w:color="auto"/>
        <w:bottom w:val="none" w:sz="0" w:space="0" w:color="auto"/>
        <w:right w:val="none" w:sz="0" w:space="0" w:color="auto"/>
      </w:divBdr>
    </w:div>
    <w:div w:id="1224834600">
      <w:bodyDiv w:val="1"/>
      <w:marLeft w:val="0"/>
      <w:marRight w:val="0"/>
      <w:marTop w:val="0"/>
      <w:marBottom w:val="0"/>
      <w:divBdr>
        <w:top w:val="none" w:sz="0" w:space="0" w:color="auto"/>
        <w:left w:val="none" w:sz="0" w:space="0" w:color="auto"/>
        <w:bottom w:val="none" w:sz="0" w:space="0" w:color="auto"/>
        <w:right w:val="none" w:sz="0" w:space="0" w:color="auto"/>
      </w:divBdr>
    </w:div>
    <w:div w:id="1232810552">
      <w:bodyDiv w:val="1"/>
      <w:marLeft w:val="0"/>
      <w:marRight w:val="0"/>
      <w:marTop w:val="0"/>
      <w:marBottom w:val="0"/>
      <w:divBdr>
        <w:top w:val="none" w:sz="0" w:space="0" w:color="auto"/>
        <w:left w:val="none" w:sz="0" w:space="0" w:color="auto"/>
        <w:bottom w:val="none" w:sz="0" w:space="0" w:color="auto"/>
        <w:right w:val="none" w:sz="0" w:space="0" w:color="auto"/>
      </w:divBdr>
    </w:div>
    <w:div w:id="1269848249">
      <w:bodyDiv w:val="1"/>
      <w:marLeft w:val="0"/>
      <w:marRight w:val="0"/>
      <w:marTop w:val="0"/>
      <w:marBottom w:val="0"/>
      <w:divBdr>
        <w:top w:val="none" w:sz="0" w:space="0" w:color="auto"/>
        <w:left w:val="none" w:sz="0" w:space="0" w:color="auto"/>
        <w:bottom w:val="none" w:sz="0" w:space="0" w:color="auto"/>
        <w:right w:val="none" w:sz="0" w:space="0" w:color="auto"/>
      </w:divBdr>
    </w:div>
    <w:div w:id="1274289073">
      <w:bodyDiv w:val="1"/>
      <w:marLeft w:val="0"/>
      <w:marRight w:val="0"/>
      <w:marTop w:val="0"/>
      <w:marBottom w:val="0"/>
      <w:divBdr>
        <w:top w:val="none" w:sz="0" w:space="0" w:color="auto"/>
        <w:left w:val="none" w:sz="0" w:space="0" w:color="auto"/>
        <w:bottom w:val="none" w:sz="0" w:space="0" w:color="auto"/>
        <w:right w:val="none" w:sz="0" w:space="0" w:color="auto"/>
      </w:divBdr>
    </w:div>
    <w:div w:id="1279097527">
      <w:bodyDiv w:val="1"/>
      <w:marLeft w:val="0"/>
      <w:marRight w:val="0"/>
      <w:marTop w:val="0"/>
      <w:marBottom w:val="0"/>
      <w:divBdr>
        <w:top w:val="none" w:sz="0" w:space="0" w:color="auto"/>
        <w:left w:val="none" w:sz="0" w:space="0" w:color="auto"/>
        <w:bottom w:val="none" w:sz="0" w:space="0" w:color="auto"/>
        <w:right w:val="none" w:sz="0" w:space="0" w:color="auto"/>
      </w:divBdr>
    </w:div>
    <w:div w:id="1296182213">
      <w:bodyDiv w:val="1"/>
      <w:marLeft w:val="0"/>
      <w:marRight w:val="0"/>
      <w:marTop w:val="0"/>
      <w:marBottom w:val="0"/>
      <w:divBdr>
        <w:top w:val="none" w:sz="0" w:space="0" w:color="auto"/>
        <w:left w:val="none" w:sz="0" w:space="0" w:color="auto"/>
        <w:bottom w:val="none" w:sz="0" w:space="0" w:color="auto"/>
        <w:right w:val="none" w:sz="0" w:space="0" w:color="auto"/>
      </w:divBdr>
    </w:div>
    <w:div w:id="1298492957">
      <w:bodyDiv w:val="1"/>
      <w:marLeft w:val="0"/>
      <w:marRight w:val="0"/>
      <w:marTop w:val="0"/>
      <w:marBottom w:val="0"/>
      <w:divBdr>
        <w:top w:val="none" w:sz="0" w:space="0" w:color="auto"/>
        <w:left w:val="none" w:sz="0" w:space="0" w:color="auto"/>
        <w:bottom w:val="none" w:sz="0" w:space="0" w:color="auto"/>
        <w:right w:val="none" w:sz="0" w:space="0" w:color="auto"/>
      </w:divBdr>
      <w:divsChild>
        <w:div w:id="367684221">
          <w:marLeft w:val="0"/>
          <w:marRight w:val="0"/>
          <w:marTop w:val="0"/>
          <w:marBottom w:val="0"/>
          <w:divBdr>
            <w:top w:val="none" w:sz="0" w:space="0" w:color="auto"/>
            <w:left w:val="none" w:sz="0" w:space="0" w:color="auto"/>
            <w:bottom w:val="none" w:sz="0" w:space="0" w:color="auto"/>
            <w:right w:val="none" w:sz="0" w:space="0" w:color="auto"/>
          </w:divBdr>
          <w:divsChild>
            <w:div w:id="3806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9655">
      <w:bodyDiv w:val="1"/>
      <w:marLeft w:val="0"/>
      <w:marRight w:val="0"/>
      <w:marTop w:val="0"/>
      <w:marBottom w:val="0"/>
      <w:divBdr>
        <w:top w:val="none" w:sz="0" w:space="0" w:color="auto"/>
        <w:left w:val="none" w:sz="0" w:space="0" w:color="auto"/>
        <w:bottom w:val="none" w:sz="0" w:space="0" w:color="auto"/>
        <w:right w:val="none" w:sz="0" w:space="0" w:color="auto"/>
      </w:divBdr>
    </w:div>
    <w:div w:id="1340278243">
      <w:bodyDiv w:val="1"/>
      <w:marLeft w:val="0"/>
      <w:marRight w:val="0"/>
      <w:marTop w:val="0"/>
      <w:marBottom w:val="0"/>
      <w:divBdr>
        <w:top w:val="none" w:sz="0" w:space="0" w:color="auto"/>
        <w:left w:val="none" w:sz="0" w:space="0" w:color="auto"/>
        <w:bottom w:val="none" w:sz="0" w:space="0" w:color="auto"/>
        <w:right w:val="none" w:sz="0" w:space="0" w:color="auto"/>
      </w:divBdr>
    </w:div>
    <w:div w:id="1343554371">
      <w:bodyDiv w:val="1"/>
      <w:marLeft w:val="0"/>
      <w:marRight w:val="0"/>
      <w:marTop w:val="0"/>
      <w:marBottom w:val="0"/>
      <w:divBdr>
        <w:top w:val="none" w:sz="0" w:space="0" w:color="auto"/>
        <w:left w:val="none" w:sz="0" w:space="0" w:color="auto"/>
        <w:bottom w:val="none" w:sz="0" w:space="0" w:color="auto"/>
        <w:right w:val="none" w:sz="0" w:space="0" w:color="auto"/>
      </w:divBdr>
      <w:divsChild>
        <w:div w:id="1159156631">
          <w:marLeft w:val="0"/>
          <w:marRight w:val="0"/>
          <w:marTop w:val="0"/>
          <w:marBottom w:val="0"/>
          <w:divBdr>
            <w:top w:val="none" w:sz="0" w:space="0" w:color="auto"/>
            <w:left w:val="none" w:sz="0" w:space="0" w:color="auto"/>
            <w:bottom w:val="none" w:sz="0" w:space="0" w:color="auto"/>
            <w:right w:val="none" w:sz="0" w:space="0" w:color="auto"/>
          </w:divBdr>
        </w:div>
        <w:div w:id="1951820612">
          <w:marLeft w:val="0"/>
          <w:marRight w:val="0"/>
          <w:marTop w:val="0"/>
          <w:marBottom w:val="0"/>
          <w:divBdr>
            <w:top w:val="none" w:sz="0" w:space="0" w:color="auto"/>
            <w:left w:val="none" w:sz="0" w:space="0" w:color="auto"/>
            <w:bottom w:val="none" w:sz="0" w:space="0" w:color="auto"/>
            <w:right w:val="none" w:sz="0" w:space="0" w:color="auto"/>
          </w:divBdr>
        </w:div>
        <w:div w:id="758252261">
          <w:marLeft w:val="0"/>
          <w:marRight w:val="0"/>
          <w:marTop w:val="0"/>
          <w:marBottom w:val="0"/>
          <w:divBdr>
            <w:top w:val="none" w:sz="0" w:space="0" w:color="auto"/>
            <w:left w:val="none" w:sz="0" w:space="0" w:color="auto"/>
            <w:bottom w:val="none" w:sz="0" w:space="0" w:color="auto"/>
            <w:right w:val="none" w:sz="0" w:space="0" w:color="auto"/>
          </w:divBdr>
        </w:div>
      </w:divsChild>
    </w:div>
    <w:div w:id="1371421246">
      <w:bodyDiv w:val="1"/>
      <w:marLeft w:val="0"/>
      <w:marRight w:val="0"/>
      <w:marTop w:val="0"/>
      <w:marBottom w:val="0"/>
      <w:divBdr>
        <w:top w:val="none" w:sz="0" w:space="0" w:color="auto"/>
        <w:left w:val="none" w:sz="0" w:space="0" w:color="auto"/>
        <w:bottom w:val="none" w:sz="0" w:space="0" w:color="auto"/>
        <w:right w:val="none" w:sz="0" w:space="0" w:color="auto"/>
      </w:divBdr>
      <w:divsChild>
        <w:div w:id="213078167">
          <w:marLeft w:val="0"/>
          <w:marRight w:val="0"/>
          <w:marTop w:val="0"/>
          <w:marBottom w:val="0"/>
          <w:divBdr>
            <w:top w:val="none" w:sz="0" w:space="0" w:color="auto"/>
            <w:left w:val="none" w:sz="0" w:space="0" w:color="auto"/>
            <w:bottom w:val="none" w:sz="0" w:space="0" w:color="auto"/>
            <w:right w:val="none" w:sz="0" w:space="0" w:color="auto"/>
          </w:divBdr>
        </w:div>
        <w:div w:id="1195457080">
          <w:marLeft w:val="0"/>
          <w:marRight w:val="0"/>
          <w:marTop w:val="0"/>
          <w:marBottom w:val="0"/>
          <w:divBdr>
            <w:top w:val="none" w:sz="0" w:space="0" w:color="auto"/>
            <w:left w:val="none" w:sz="0" w:space="0" w:color="auto"/>
            <w:bottom w:val="none" w:sz="0" w:space="0" w:color="auto"/>
            <w:right w:val="none" w:sz="0" w:space="0" w:color="auto"/>
          </w:divBdr>
        </w:div>
        <w:div w:id="216863932">
          <w:marLeft w:val="0"/>
          <w:marRight w:val="0"/>
          <w:marTop w:val="0"/>
          <w:marBottom w:val="0"/>
          <w:divBdr>
            <w:top w:val="none" w:sz="0" w:space="0" w:color="auto"/>
            <w:left w:val="none" w:sz="0" w:space="0" w:color="auto"/>
            <w:bottom w:val="none" w:sz="0" w:space="0" w:color="auto"/>
            <w:right w:val="none" w:sz="0" w:space="0" w:color="auto"/>
          </w:divBdr>
        </w:div>
      </w:divsChild>
    </w:div>
    <w:div w:id="1391727189">
      <w:bodyDiv w:val="1"/>
      <w:marLeft w:val="0"/>
      <w:marRight w:val="0"/>
      <w:marTop w:val="0"/>
      <w:marBottom w:val="0"/>
      <w:divBdr>
        <w:top w:val="none" w:sz="0" w:space="0" w:color="auto"/>
        <w:left w:val="none" w:sz="0" w:space="0" w:color="auto"/>
        <w:bottom w:val="none" w:sz="0" w:space="0" w:color="auto"/>
        <w:right w:val="none" w:sz="0" w:space="0" w:color="auto"/>
      </w:divBdr>
    </w:div>
    <w:div w:id="1406954203">
      <w:bodyDiv w:val="1"/>
      <w:marLeft w:val="0"/>
      <w:marRight w:val="0"/>
      <w:marTop w:val="0"/>
      <w:marBottom w:val="0"/>
      <w:divBdr>
        <w:top w:val="none" w:sz="0" w:space="0" w:color="auto"/>
        <w:left w:val="none" w:sz="0" w:space="0" w:color="auto"/>
        <w:bottom w:val="none" w:sz="0" w:space="0" w:color="auto"/>
        <w:right w:val="none" w:sz="0" w:space="0" w:color="auto"/>
      </w:divBdr>
    </w:div>
    <w:div w:id="1435248994">
      <w:bodyDiv w:val="1"/>
      <w:marLeft w:val="0"/>
      <w:marRight w:val="0"/>
      <w:marTop w:val="0"/>
      <w:marBottom w:val="0"/>
      <w:divBdr>
        <w:top w:val="none" w:sz="0" w:space="0" w:color="auto"/>
        <w:left w:val="none" w:sz="0" w:space="0" w:color="auto"/>
        <w:bottom w:val="none" w:sz="0" w:space="0" w:color="auto"/>
        <w:right w:val="none" w:sz="0" w:space="0" w:color="auto"/>
      </w:divBdr>
      <w:divsChild>
        <w:div w:id="51388842">
          <w:marLeft w:val="0"/>
          <w:marRight w:val="0"/>
          <w:marTop w:val="0"/>
          <w:marBottom w:val="0"/>
          <w:divBdr>
            <w:top w:val="none" w:sz="0" w:space="0" w:color="auto"/>
            <w:left w:val="none" w:sz="0" w:space="0" w:color="auto"/>
            <w:bottom w:val="none" w:sz="0" w:space="0" w:color="auto"/>
            <w:right w:val="none" w:sz="0" w:space="0" w:color="auto"/>
          </w:divBdr>
          <w:divsChild>
            <w:div w:id="8821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8801">
      <w:bodyDiv w:val="1"/>
      <w:marLeft w:val="0"/>
      <w:marRight w:val="0"/>
      <w:marTop w:val="0"/>
      <w:marBottom w:val="0"/>
      <w:divBdr>
        <w:top w:val="none" w:sz="0" w:space="0" w:color="auto"/>
        <w:left w:val="none" w:sz="0" w:space="0" w:color="auto"/>
        <w:bottom w:val="none" w:sz="0" w:space="0" w:color="auto"/>
        <w:right w:val="none" w:sz="0" w:space="0" w:color="auto"/>
      </w:divBdr>
      <w:divsChild>
        <w:div w:id="1132748866">
          <w:marLeft w:val="0"/>
          <w:marRight w:val="0"/>
          <w:marTop w:val="0"/>
          <w:marBottom w:val="360"/>
          <w:divBdr>
            <w:top w:val="none" w:sz="0" w:space="0" w:color="auto"/>
            <w:left w:val="none" w:sz="0" w:space="0" w:color="auto"/>
            <w:bottom w:val="none" w:sz="0" w:space="0" w:color="auto"/>
            <w:right w:val="none" w:sz="0" w:space="0" w:color="auto"/>
          </w:divBdr>
        </w:div>
      </w:divsChild>
    </w:div>
    <w:div w:id="1467120666">
      <w:bodyDiv w:val="1"/>
      <w:marLeft w:val="0"/>
      <w:marRight w:val="0"/>
      <w:marTop w:val="0"/>
      <w:marBottom w:val="0"/>
      <w:divBdr>
        <w:top w:val="none" w:sz="0" w:space="0" w:color="auto"/>
        <w:left w:val="none" w:sz="0" w:space="0" w:color="auto"/>
        <w:bottom w:val="none" w:sz="0" w:space="0" w:color="auto"/>
        <w:right w:val="none" w:sz="0" w:space="0" w:color="auto"/>
      </w:divBdr>
    </w:div>
    <w:div w:id="1467972061">
      <w:bodyDiv w:val="1"/>
      <w:marLeft w:val="0"/>
      <w:marRight w:val="0"/>
      <w:marTop w:val="0"/>
      <w:marBottom w:val="0"/>
      <w:divBdr>
        <w:top w:val="none" w:sz="0" w:space="0" w:color="auto"/>
        <w:left w:val="none" w:sz="0" w:space="0" w:color="auto"/>
        <w:bottom w:val="none" w:sz="0" w:space="0" w:color="auto"/>
        <w:right w:val="none" w:sz="0" w:space="0" w:color="auto"/>
      </w:divBdr>
    </w:div>
    <w:div w:id="1478641791">
      <w:bodyDiv w:val="1"/>
      <w:marLeft w:val="0"/>
      <w:marRight w:val="0"/>
      <w:marTop w:val="0"/>
      <w:marBottom w:val="0"/>
      <w:divBdr>
        <w:top w:val="none" w:sz="0" w:space="0" w:color="auto"/>
        <w:left w:val="none" w:sz="0" w:space="0" w:color="auto"/>
        <w:bottom w:val="none" w:sz="0" w:space="0" w:color="auto"/>
        <w:right w:val="none" w:sz="0" w:space="0" w:color="auto"/>
      </w:divBdr>
      <w:divsChild>
        <w:div w:id="901644676">
          <w:marLeft w:val="0"/>
          <w:marRight w:val="0"/>
          <w:marTop w:val="0"/>
          <w:marBottom w:val="0"/>
          <w:divBdr>
            <w:top w:val="none" w:sz="0" w:space="0" w:color="auto"/>
            <w:left w:val="none" w:sz="0" w:space="0" w:color="auto"/>
            <w:bottom w:val="none" w:sz="0" w:space="0" w:color="auto"/>
            <w:right w:val="none" w:sz="0" w:space="0" w:color="auto"/>
          </w:divBdr>
        </w:div>
        <w:div w:id="697855121">
          <w:marLeft w:val="0"/>
          <w:marRight w:val="0"/>
          <w:marTop w:val="0"/>
          <w:marBottom w:val="0"/>
          <w:divBdr>
            <w:top w:val="none" w:sz="0" w:space="0" w:color="auto"/>
            <w:left w:val="none" w:sz="0" w:space="0" w:color="auto"/>
            <w:bottom w:val="none" w:sz="0" w:space="0" w:color="auto"/>
            <w:right w:val="none" w:sz="0" w:space="0" w:color="auto"/>
          </w:divBdr>
        </w:div>
        <w:div w:id="680277011">
          <w:marLeft w:val="0"/>
          <w:marRight w:val="0"/>
          <w:marTop w:val="0"/>
          <w:marBottom w:val="0"/>
          <w:divBdr>
            <w:top w:val="none" w:sz="0" w:space="0" w:color="auto"/>
            <w:left w:val="none" w:sz="0" w:space="0" w:color="auto"/>
            <w:bottom w:val="none" w:sz="0" w:space="0" w:color="auto"/>
            <w:right w:val="none" w:sz="0" w:space="0" w:color="auto"/>
          </w:divBdr>
        </w:div>
      </w:divsChild>
    </w:div>
    <w:div w:id="1483541230">
      <w:bodyDiv w:val="1"/>
      <w:marLeft w:val="0"/>
      <w:marRight w:val="0"/>
      <w:marTop w:val="0"/>
      <w:marBottom w:val="0"/>
      <w:divBdr>
        <w:top w:val="none" w:sz="0" w:space="0" w:color="auto"/>
        <w:left w:val="none" w:sz="0" w:space="0" w:color="auto"/>
        <w:bottom w:val="none" w:sz="0" w:space="0" w:color="auto"/>
        <w:right w:val="none" w:sz="0" w:space="0" w:color="auto"/>
      </w:divBdr>
      <w:divsChild>
        <w:div w:id="697699668">
          <w:marLeft w:val="0"/>
          <w:marRight w:val="0"/>
          <w:marTop w:val="0"/>
          <w:marBottom w:val="0"/>
          <w:divBdr>
            <w:top w:val="none" w:sz="0" w:space="0" w:color="auto"/>
            <w:left w:val="none" w:sz="0" w:space="0" w:color="auto"/>
            <w:bottom w:val="none" w:sz="0" w:space="0" w:color="auto"/>
            <w:right w:val="none" w:sz="0" w:space="0" w:color="auto"/>
          </w:divBdr>
        </w:div>
        <w:div w:id="1375035939">
          <w:marLeft w:val="0"/>
          <w:marRight w:val="0"/>
          <w:marTop w:val="0"/>
          <w:marBottom w:val="225"/>
          <w:divBdr>
            <w:top w:val="none" w:sz="0" w:space="0" w:color="auto"/>
            <w:left w:val="none" w:sz="0" w:space="0" w:color="auto"/>
            <w:bottom w:val="single" w:sz="6" w:space="4" w:color="E1E1E1"/>
            <w:right w:val="none" w:sz="0" w:space="0" w:color="auto"/>
          </w:divBdr>
          <w:divsChild>
            <w:div w:id="1315135909">
              <w:marLeft w:val="0"/>
              <w:marRight w:val="0"/>
              <w:marTop w:val="0"/>
              <w:marBottom w:val="0"/>
              <w:divBdr>
                <w:top w:val="none" w:sz="0" w:space="0" w:color="auto"/>
                <w:left w:val="none" w:sz="0" w:space="0" w:color="auto"/>
                <w:bottom w:val="none" w:sz="0" w:space="0" w:color="auto"/>
                <w:right w:val="none" w:sz="0" w:space="0" w:color="auto"/>
              </w:divBdr>
            </w:div>
            <w:div w:id="298651481">
              <w:marLeft w:val="0"/>
              <w:marRight w:val="0"/>
              <w:marTop w:val="0"/>
              <w:marBottom w:val="0"/>
              <w:divBdr>
                <w:top w:val="none" w:sz="0" w:space="0" w:color="auto"/>
                <w:left w:val="none" w:sz="0" w:space="0" w:color="auto"/>
                <w:bottom w:val="none" w:sz="0" w:space="0" w:color="auto"/>
                <w:right w:val="none" w:sz="0" w:space="0" w:color="auto"/>
              </w:divBdr>
            </w:div>
          </w:divsChild>
        </w:div>
        <w:div w:id="1368291689">
          <w:marLeft w:val="0"/>
          <w:marRight w:val="0"/>
          <w:marTop w:val="0"/>
          <w:marBottom w:val="750"/>
          <w:divBdr>
            <w:top w:val="none" w:sz="0" w:space="0" w:color="auto"/>
            <w:left w:val="none" w:sz="0" w:space="0" w:color="auto"/>
            <w:bottom w:val="none" w:sz="0" w:space="0" w:color="auto"/>
            <w:right w:val="none" w:sz="0" w:space="0" w:color="auto"/>
          </w:divBdr>
          <w:divsChild>
            <w:div w:id="21380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5033">
      <w:bodyDiv w:val="1"/>
      <w:marLeft w:val="0"/>
      <w:marRight w:val="0"/>
      <w:marTop w:val="0"/>
      <w:marBottom w:val="0"/>
      <w:divBdr>
        <w:top w:val="none" w:sz="0" w:space="0" w:color="auto"/>
        <w:left w:val="none" w:sz="0" w:space="0" w:color="auto"/>
        <w:bottom w:val="none" w:sz="0" w:space="0" w:color="auto"/>
        <w:right w:val="none" w:sz="0" w:space="0" w:color="auto"/>
      </w:divBdr>
      <w:divsChild>
        <w:div w:id="530535566">
          <w:marLeft w:val="0"/>
          <w:marRight w:val="0"/>
          <w:marTop w:val="0"/>
          <w:marBottom w:val="0"/>
          <w:divBdr>
            <w:top w:val="none" w:sz="0" w:space="0" w:color="auto"/>
            <w:left w:val="none" w:sz="0" w:space="0" w:color="auto"/>
            <w:bottom w:val="none" w:sz="0" w:space="0" w:color="auto"/>
            <w:right w:val="none" w:sz="0" w:space="0" w:color="auto"/>
          </w:divBdr>
        </w:div>
      </w:divsChild>
    </w:div>
    <w:div w:id="1493443869">
      <w:bodyDiv w:val="1"/>
      <w:marLeft w:val="0"/>
      <w:marRight w:val="0"/>
      <w:marTop w:val="0"/>
      <w:marBottom w:val="0"/>
      <w:divBdr>
        <w:top w:val="none" w:sz="0" w:space="0" w:color="auto"/>
        <w:left w:val="none" w:sz="0" w:space="0" w:color="auto"/>
        <w:bottom w:val="none" w:sz="0" w:space="0" w:color="auto"/>
        <w:right w:val="none" w:sz="0" w:space="0" w:color="auto"/>
      </w:divBdr>
    </w:div>
    <w:div w:id="1503276292">
      <w:bodyDiv w:val="1"/>
      <w:marLeft w:val="0"/>
      <w:marRight w:val="0"/>
      <w:marTop w:val="0"/>
      <w:marBottom w:val="0"/>
      <w:divBdr>
        <w:top w:val="none" w:sz="0" w:space="0" w:color="auto"/>
        <w:left w:val="none" w:sz="0" w:space="0" w:color="auto"/>
        <w:bottom w:val="none" w:sz="0" w:space="0" w:color="auto"/>
        <w:right w:val="none" w:sz="0" w:space="0" w:color="auto"/>
      </w:divBdr>
    </w:div>
    <w:div w:id="1515073430">
      <w:bodyDiv w:val="1"/>
      <w:marLeft w:val="0"/>
      <w:marRight w:val="0"/>
      <w:marTop w:val="0"/>
      <w:marBottom w:val="0"/>
      <w:divBdr>
        <w:top w:val="none" w:sz="0" w:space="0" w:color="auto"/>
        <w:left w:val="none" w:sz="0" w:space="0" w:color="auto"/>
        <w:bottom w:val="none" w:sz="0" w:space="0" w:color="auto"/>
        <w:right w:val="none" w:sz="0" w:space="0" w:color="auto"/>
      </w:divBdr>
    </w:div>
    <w:div w:id="1529102709">
      <w:bodyDiv w:val="1"/>
      <w:marLeft w:val="0"/>
      <w:marRight w:val="0"/>
      <w:marTop w:val="0"/>
      <w:marBottom w:val="0"/>
      <w:divBdr>
        <w:top w:val="none" w:sz="0" w:space="0" w:color="auto"/>
        <w:left w:val="none" w:sz="0" w:space="0" w:color="auto"/>
        <w:bottom w:val="none" w:sz="0" w:space="0" w:color="auto"/>
        <w:right w:val="none" w:sz="0" w:space="0" w:color="auto"/>
      </w:divBdr>
    </w:div>
    <w:div w:id="1543907633">
      <w:bodyDiv w:val="1"/>
      <w:marLeft w:val="0"/>
      <w:marRight w:val="0"/>
      <w:marTop w:val="0"/>
      <w:marBottom w:val="0"/>
      <w:divBdr>
        <w:top w:val="none" w:sz="0" w:space="0" w:color="auto"/>
        <w:left w:val="none" w:sz="0" w:space="0" w:color="auto"/>
        <w:bottom w:val="none" w:sz="0" w:space="0" w:color="auto"/>
        <w:right w:val="none" w:sz="0" w:space="0" w:color="auto"/>
      </w:divBdr>
      <w:divsChild>
        <w:div w:id="2133092679">
          <w:marLeft w:val="0"/>
          <w:marRight w:val="0"/>
          <w:marTop w:val="0"/>
          <w:marBottom w:val="0"/>
          <w:divBdr>
            <w:top w:val="none" w:sz="0" w:space="0" w:color="auto"/>
            <w:left w:val="none" w:sz="0" w:space="0" w:color="auto"/>
            <w:bottom w:val="none" w:sz="0" w:space="0" w:color="auto"/>
            <w:right w:val="none" w:sz="0" w:space="0" w:color="auto"/>
          </w:divBdr>
          <w:divsChild>
            <w:div w:id="1226453376">
              <w:marLeft w:val="0"/>
              <w:marRight w:val="0"/>
              <w:marTop w:val="0"/>
              <w:marBottom w:val="0"/>
              <w:divBdr>
                <w:top w:val="none" w:sz="0" w:space="0" w:color="auto"/>
                <w:left w:val="none" w:sz="0" w:space="0" w:color="auto"/>
                <w:bottom w:val="none" w:sz="0" w:space="0" w:color="auto"/>
                <w:right w:val="none" w:sz="0" w:space="0" w:color="auto"/>
              </w:divBdr>
            </w:div>
          </w:divsChild>
        </w:div>
        <w:div w:id="1239637416">
          <w:marLeft w:val="0"/>
          <w:marRight w:val="0"/>
          <w:marTop w:val="0"/>
          <w:marBottom w:val="0"/>
          <w:divBdr>
            <w:top w:val="none" w:sz="0" w:space="0" w:color="auto"/>
            <w:left w:val="none" w:sz="0" w:space="0" w:color="auto"/>
            <w:bottom w:val="none" w:sz="0" w:space="0" w:color="auto"/>
            <w:right w:val="none" w:sz="0" w:space="0" w:color="auto"/>
          </w:divBdr>
          <w:divsChild>
            <w:div w:id="2351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4558">
      <w:bodyDiv w:val="1"/>
      <w:marLeft w:val="0"/>
      <w:marRight w:val="0"/>
      <w:marTop w:val="0"/>
      <w:marBottom w:val="0"/>
      <w:divBdr>
        <w:top w:val="none" w:sz="0" w:space="0" w:color="auto"/>
        <w:left w:val="none" w:sz="0" w:space="0" w:color="auto"/>
        <w:bottom w:val="none" w:sz="0" w:space="0" w:color="auto"/>
        <w:right w:val="none" w:sz="0" w:space="0" w:color="auto"/>
      </w:divBdr>
    </w:div>
    <w:div w:id="1613245424">
      <w:bodyDiv w:val="1"/>
      <w:marLeft w:val="0"/>
      <w:marRight w:val="0"/>
      <w:marTop w:val="0"/>
      <w:marBottom w:val="0"/>
      <w:divBdr>
        <w:top w:val="none" w:sz="0" w:space="0" w:color="auto"/>
        <w:left w:val="none" w:sz="0" w:space="0" w:color="auto"/>
        <w:bottom w:val="none" w:sz="0" w:space="0" w:color="auto"/>
        <w:right w:val="none" w:sz="0" w:space="0" w:color="auto"/>
      </w:divBdr>
    </w:div>
    <w:div w:id="1613629232">
      <w:bodyDiv w:val="1"/>
      <w:marLeft w:val="0"/>
      <w:marRight w:val="0"/>
      <w:marTop w:val="0"/>
      <w:marBottom w:val="0"/>
      <w:divBdr>
        <w:top w:val="none" w:sz="0" w:space="0" w:color="auto"/>
        <w:left w:val="none" w:sz="0" w:space="0" w:color="auto"/>
        <w:bottom w:val="none" w:sz="0" w:space="0" w:color="auto"/>
        <w:right w:val="none" w:sz="0" w:space="0" w:color="auto"/>
      </w:divBdr>
    </w:div>
    <w:div w:id="1674265042">
      <w:bodyDiv w:val="1"/>
      <w:marLeft w:val="0"/>
      <w:marRight w:val="0"/>
      <w:marTop w:val="0"/>
      <w:marBottom w:val="0"/>
      <w:divBdr>
        <w:top w:val="none" w:sz="0" w:space="0" w:color="auto"/>
        <w:left w:val="none" w:sz="0" w:space="0" w:color="auto"/>
        <w:bottom w:val="none" w:sz="0" w:space="0" w:color="auto"/>
        <w:right w:val="none" w:sz="0" w:space="0" w:color="auto"/>
      </w:divBdr>
      <w:divsChild>
        <w:div w:id="600529536">
          <w:marLeft w:val="0"/>
          <w:marRight w:val="0"/>
          <w:marTop w:val="0"/>
          <w:marBottom w:val="0"/>
          <w:divBdr>
            <w:top w:val="none" w:sz="0" w:space="0" w:color="auto"/>
            <w:left w:val="none" w:sz="0" w:space="0" w:color="auto"/>
            <w:bottom w:val="none" w:sz="0" w:space="0" w:color="auto"/>
            <w:right w:val="none" w:sz="0" w:space="0" w:color="auto"/>
          </w:divBdr>
        </w:div>
        <w:div w:id="2063748204">
          <w:marLeft w:val="0"/>
          <w:marRight w:val="0"/>
          <w:marTop w:val="0"/>
          <w:marBottom w:val="0"/>
          <w:divBdr>
            <w:top w:val="none" w:sz="0" w:space="0" w:color="auto"/>
            <w:left w:val="none" w:sz="0" w:space="0" w:color="auto"/>
            <w:bottom w:val="none" w:sz="0" w:space="0" w:color="auto"/>
            <w:right w:val="none" w:sz="0" w:space="0" w:color="auto"/>
          </w:divBdr>
        </w:div>
      </w:divsChild>
    </w:div>
    <w:div w:id="1682199070">
      <w:bodyDiv w:val="1"/>
      <w:marLeft w:val="0"/>
      <w:marRight w:val="0"/>
      <w:marTop w:val="0"/>
      <w:marBottom w:val="0"/>
      <w:divBdr>
        <w:top w:val="none" w:sz="0" w:space="0" w:color="auto"/>
        <w:left w:val="none" w:sz="0" w:space="0" w:color="auto"/>
        <w:bottom w:val="none" w:sz="0" w:space="0" w:color="auto"/>
        <w:right w:val="none" w:sz="0" w:space="0" w:color="auto"/>
      </w:divBdr>
    </w:div>
    <w:div w:id="1703162671">
      <w:bodyDiv w:val="1"/>
      <w:marLeft w:val="0"/>
      <w:marRight w:val="0"/>
      <w:marTop w:val="0"/>
      <w:marBottom w:val="0"/>
      <w:divBdr>
        <w:top w:val="none" w:sz="0" w:space="0" w:color="auto"/>
        <w:left w:val="none" w:sz="0" w:space="0" w:color="auto"/>
        <w:bottom w:val="none" w:sz="0" w:space="0" w:color="auto"/>
        <w:right w:val="none" w:sz="0" w:space="0" w:color="auto"/>
      </w:divBdr>
    </w:div>
    <w:div w:id="1707214292">
      <w:bodyDiv w:val="1"/>
      <w:marLeft w:val="0"/>
      <w:marRight w:val="0"/>
      <w:marTop w:val="0"/>
      <w:marBottom w:val="0"/>
      <w:divBdr>
        <w:top w:val="none" w:sz="0" w:space="0" w:color="auto"/>
        <w:left w:val="none" w:sz="0" w:space="0" w:color="auto"/>
        <w:bottom w:val="none" w:sz="0" w:space="0" w:color="auto"/>
        <w:right w:val="none" w:sz="0" w:space="0" w:color="auto"/>
      </w:divBdr>
    </w:div>
    <w:div w:id="1719930998">
      <w:bodyDiv w:val="1"/>
      <w:marLeft w:val="0"/>
      <w:marRight w:val="0"/>
      <w:marTop w:val="0"/>
      <w:marBottom w:val="0"/>
      <w:divBdr>
        <w:top w:val="none" w:sz="0" w:space="0" w:color="auto"/>
        <w:left w:val="none" w:sz="0" w:space="0" w:color="auto"/>
        <w:bottom w:val="none" w:sz="0" w:space="0" w:color="auto"/>
        <w:right w:val="none" w:sz="0" w:space="0" w:color="auto"/>
      </w:divBdr>
      <w:divsChild>
        <w:div w:id="263612494">
          <w:marLeft w:val="0"/>
          <w:marRight w:val="0"/>
          <w:marTop w:val="0"/>
          <w:marBottom w:val="0"/>
          <w:divBdr>
            <w:top w:val="none" w:sz="0" w:space="0" w:color="auto"/>
            <w:left w:val="none" w:sz="0" w:space="0" w:color="auto"/>
            <w:bottom w:val="none" w:sz="0" w:space="0" w:color="auto"/>
            <w:right w:val="none" w:sz="0" w:space="0" w:color="auto"/>
          </w:divBdr>
        </w:div>
      </w:divsChild>
    </w:div>
    <w:div w:id="1724526192">
      <w:bodyDiv w:val="1"/>
      <w:marLeft w:val="0"/>
      <w:marRight w:val="0"/>
      <w:marTop w:val="0"/>
      <w:marBottom w:val="0"/>
      <w:divBdr>
        <w:top w:val="none" w:sz="0" w:space="0" w:color="auto"/>
        <w:left w:val="none" w:sz="0" w:space="0" w:color="auto"/>
        <w:bottom w:val="none" w:sz="0" w:space="0" w:color="auto"/>
        <w:right w:val="none" w:sz="0" w:space="0" w:color="auto"/>
      </w:divBdr>
      <w:divsChild>
        <w:div w:id="912085166">
          <w:marLeft w:val="0"/>
          <w:marRight w:val="0"/>
          <w:marTop w:val="0"/>
          <w:marBottom w:val="0"/>
          <w:divBdr>
            <w:top w:val="none" w:sz="0" w:space="0" w:color="auto"/>
            <w:left w:val="none" w:sz="0" w:space="0" w:color="auto"/>
            <w:bottom w:val="none" w:sz="0" w:space="0" w:color="auto"/>
            <w:right w:val="none" w:sz="0" w:space="0" w:color="auto"/>
          </w:divBdr>
        </w:div>
        <w:div w:id="918906574">
          <w:marLeft w:val="0"/>
          <w:marRight w:val="0"/>
          <w:marTop w:val="0"/>
          <w:marBottom w:val="0"/>
          <w:divBdr>
            <w:top w:val="none" w:sz="0" w:space="0" w:color="auto"/>
            <w:left w:val="none" w:sz="0" w:space="0" w:color="auto"/>
            <w:bottom w:val="none" w:sz="0" w:space="0" w:color="auto"/>
            <w:right w:val="none" w:sz="0" w:space="0" w:color="auto"/>
          </w:divBdr>
        </w:div>
      </w:divsChild>
    </w:div>
    <w:div w:id="1787000268">
      <w:bodyDiv w:val="1"/>
      <w:marLeft w:val="0"/>
      <w:marRight w:val="0"/>
      <w:marTop w:val="0"/>
      <w:marBottom w:val="0"/>
      <w:divBdr>
        <w:top w:val="none" w:sz="0" w:space="0" w:color="auto"/>
        <w:left w:val="none" w:sz="0" w:space="0" w:color="auto"/>
        <w:bottom w:val="none" w:sz="0" w:space="0" w:color="auto"/>
        <w:right w:val="none" w:sz="0" w:space="0" w:color="auto"/>
      </w:divBdr>
      <w:divsChild>
        <w:div w:id="1304386535">
          <w:marLeft w:val="0"/>
          <w:marRight w:val="0"/>
          <w:marTop w:val="0"/>
          <w:marBottom w:val="0"/>
          <w:divBdr>
            <w:top w:val="none" w:sz="0" w:space="0" w:color="auto"/>
            <w:left w:val="none" w:sz="0" w:space="0" w:color="auto"/>
            <w:bottom w:val="none" w:sz="0" w:space="0" w:color="auto"/>
            <w:right w:val="none" w:sz="0" w:space="0" w:color="auto"/>
          </w:divBdr>
        </w:div>
        <w:div w:id="1224608805">
          <w:marLeft w:val="0"/>
          <w:marRight w:val="0"/>
          <w:marTop w:val="0"/>
          <w:marBottom w:val="0"/>
          <w:divBdr>
            <w:top w:val="none" w:sz="0" w:space="0" w:color="auto"/>
            <w:left w:val="none" w:sz="0" w:space="0" w:color="auto"/>
            <w:bottom w:val="none" w:sz="0" w:space="0" w:color="auto"/>
            <w:right w:val="none" w:sz="0" w:space="0" w:color="auto"/>
          </w:divBdr>
        </w:div>
        <w:div w:id="22946986">
          <w:marLeft w:val="0"/>
          <w:marRight w:val="0"/>
          <w:marTop w:val="0"/>
          <w:marBottom w:val="0"/>
          <w:divBdr>
            <w:top w:val="none" w:sz="0" w:space="0" w:color="auto"/>
            <w:left w:val="none" w:sz="0" w:space="0" w:color="auto"/>
            <w:bottom w:val="none" w:sz="0" w:space="0" w:color="auto"/>
            <w:right w:val="none" w:sz="0" w:space="0" w:color="auto"/>
          </w:divBdr>
        </w:div>
      </w:divsChild>
    </w:div>
    <w:div w:id="1788352092">
      <w:bodyDiv w:val="1"/>
      <w:marLeft w:val="0"/>
      <w:marRight w:val="0"/>
      <w:marTop w:val="0"/>
      <w:marBottom w:val="0"/>
      <w:divBdr>
        <w:top w:val="none" w:sz="0" w:space="0" w:color="auto"/>
        <w:left w:val="none" w:sz="0" w:space="0" w:color="auto"/>
        <w:bottom w:val="none" w:sz="0" w:space="0" w:color="auto"/>
        <w:right w:val="none" w:sz="0" w:space="0" w:color="auto"/>
      </w:divBdr>
      <w:divsChild>
        <w:div w:id="1963880492">
          <w:marLeft w:val="0"/>
          <w:marRight w:val="0"/>
          <w:marTop w:val="0"/>
          <w:marBottom w:val="360"/>
          <w:divBdr>
            <w:top w:val="none" w:sz="0" w:space="0" w:color="auto"/>
            <w:left w:val="none" w:sz="0" w:space="0" w:color="auto"/>
            <w:bottom w:val="none" w:sz="0" w:space="0" w:color="auto"/>
            <w:right w:val="none" w:sz="0" w:space="0" w:color="auto"/>
          </w:divBdr>
        </w:div>
      </w:divsChild>
    </w:div>
    <w:div w:id="1811046631">
      <w:bodyDiv w:val="1"/>
      <w:marLeft w:val="0"/>
      <w:marRight w:val="0"/>
      <w:marTop w:val="0"/>
      <w:marBottom w:val="0"/>
      <w:divBdr>
        <w:top w:val="none" w:sz="0" w:space="0" w:color="auto"/>
        <w:left w:val="none" w:sz="0" w:space="0" w:color="auto"/>
        <w:bottom w:val="none" w:sz="0" w:space="0" w:color="auto"/>
        <w:right w:val="none" w:sz="0" w:space="0" w:color="auto"/>
      </w:divBdr>
      <w:divsChild>
        <w:div w:id="950740949">
          <w:marLeft w:val="0"/>
          <w:marRight w:val="0"/>
          <w:marTop w:val="0"/>
          <w:marBottom w:val="0"/>
          <w:divBdr>
            <w:top w:val="none" w:sz="0" w:space="0" w:color="auto"/>
            <w:left w:val="none" w:sz="0" w:space="0" w:color="auto"/>
            <w:bottom w:val="none" w:sz="0" w:space="0" w:color="auto"/>
            <w:right w:val="none" w:sz="0" w:space="0" w:color="auto"/>
          </w:divBdr>
        </w:div>
      </w:divsChild>
    </w:div>
    <w:div w:id="1817794630">
      <w:bodyDiv w:val="1"/>
      <w:marLeft w:val="0"/>
      <w:marRight w:val="0"/>
      <w:marTop w:val="0"/>
      <w:marBottom w:val="0"/>
      <w:divBdr>
        <w:top w:val="none" w:sz="0" w:space="0" w:color="auto"/>
        <w:left w:val="none" w:sz="0" w:space="0" w:color="auto"/>
        <w:bottom w:val="none" w:sz="0" w:space="0" w:color="auto"/>
        <w:right w:val="none" w:sz="0" w:space="0" w:color="auto"/>
      </w:divBdr>
    </w:div>
    <w:div w:id="1818035715">
      <w:bodyDiv w:val="1"/>
      <w:marLeft w:val="0"/>
      <w:marRight w:val="0"/>
      <w:marTop w:val="0"/>
      <w:marBottom w:val="0"/>
      <w:divBdr>
        <w:top w:val="none" w:sz="0" w:space="0" w:color="auto"/>
        <w:left w:val="none" w:sz="0" w:space="0" w:color="auto"/>
        <w:bottom w:val="none" w:sz="0" w:space="0" w:color="auto"/>
        <w:right w:val="none" w:sz="0" w:space="0" w:color="auto"/>
      </w:divBdr>
      <w:divsChild>
        <w:div w:id="302776685">
          <w:marLeft w:val="0"/>
          <w:marRight w:val="0"/>
          <w:marTop w:val="0"/>
          <w:marBottom w:val="0"/>
          <w:divBdr>
            <w:top w:val="none" w:sz="0" w:space="0" w:color="auto"/>
            <w:left w:val="none" w:sz="0" w:space="0" w:color="auto"/>
            <w:bottom w:val="none" w:sz="0" w:space="0" w:color="auto"/>
            <w:right w:val="none" w:sz="0" w:space="0" w:color="auto"/>
          </w:divBdr>
          <w:divsChild>
            <w:div w:id="1755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1503">
      <w:bodyDiv w:val="1"/>
      <w:marLeft w:val="0"/>
      <w:marRight w:val="0"/>
      <w:marTop w:val="0"/>
      <w:marBottom w:val="0"/>
      <w:divBdr>
        <w:top w:val="none" w:sz="0" w:space="0" w:color="auto"/>
        <w:left w:val="none" w:sz="0" w:space="0" w:color="auto"/>
        <w:bottom w:val="none" w:sz="0" w:space="0" w:color="auto"/>
        <w:right w:val="none" w:sz="0" w:space="0" w:color="auto"/>
      </w:divBdr>
    </w:div>
    <w:div w:id="1823694436">
      <w:bodyDiv w:val="1"/>
      <w:marLeft w:val="0"/>
      <w:marRight w:val="0"/>
      <w:marTop w:val="0"/>
      <w:marBottom w:val="0"/>
      <w:divBdr>
        <w:top w:val="none" w:sz="0" w:space="0" w:color="auto"/>
        <w:left w:val="none" w:sz="0" w:space="0" w:color="auto"/>
        <w:bottom w:val="none" w:sz="0" w:space="0" w:color="auto"/>
        <w:right w:val="none" w:sz="0" w:space="0" w:color="auto"/>
      </w:divBdr>
    </w:div>
    <w:div w:id="1824656648">
      <w:bodyDiv w:val="1"/>
      <w:marLeft w:val="0"/>
      <w:marRight w:val="0"/>
      <w:marTop w:val="0"/>
      <w:marBottom w:val="0"/>
      <w:divBdr>
        <w:top w:val="none" w:sz="0" w:space="0" w:color="auto"/>
        <w:left w:val="none" w:sz="0" w:space="0" w:color="auto"/>
        <w:bottom w:val="none" w:sz="0" w:space="0" w:color="auto"/>
        <w:right w:val="none" w:sz="0" w:space="0" w:color="auto"/>
      </w:divBdr>
    </w:div>
    <w:div w:id="1835754657">
      <w:bodyDiv w:val="1"/>
      <w:marLeft w:val="0"/>
      <w:marRight w:val="0"/>
      <w:marTop w:val="0"/>
      <w:marBottom w:val="0"/>
      <w:divBdr>
        <w:top w:val="none" w:sz="0" w:space="0" w:color="auto"/>
        <w:left w:val="none" w:sz="0" w:space="0" w:color="auto"/>
        <w:bottom w:val="none" w:sz="0" w:space="0" w:color="auto"/>
        <w:right w:val="none" w:sz="0" w:space="0" w:color="auto"/>
      </w:divBdr>
      <w:divsChild>
        <w:div w:id="1559826068">
          <w:marLeft w:val="0"/>
          <w:marRight w:val="0"/>
          <w:marTop w:val="0"/>
          <w:marBottom w:val="0"/>
          <w:divBdr>
            <w:top w:val="none" w:sz="0" w:space="0" w:color="auto"/>
            <w:left w:val="none" w:sz="0" w:space="0" w:color="auto"/>
            <w:bottom w:val="none" w:sz="0" w:space="0" w:color="auto"/>
            <w:right w:val="none" w:sz="0" w:space="0" w:color="auto"/>
          </w:divBdr>
          <w:divsChild>
            <w:div w:id="5988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1103">
      <w:bodyDiv w:val="1"/>
      <w:marLeft w:val="0"/>
      <w:marRight w:val="0"/>
      <w:marTop w:val="0"/>
      <w:marBottom w:val="0"/>
      <w:divBdr>
        <w:top w:val="none" w:sz="0" w:space="0" w:color="auto"/>
        <w:left w:val="none" w:sz="0" w:space="0" w:color="auto"/>
        <w:bottom w:val="none" w:sz="0" w:space="0" w:color="auto"/>
        <w:right w:val="none" w:sz="0" w:space="0" w:color="auto"/>
      </w:divBdr>
    </w:div>
    <w:div w:id="1870141666">
      <w:bodyDiv w:val="1"/>
      <w:marLeft w:val="0"/>
      <w:marRight w:val="0"/>
      <w:marTop w:val="0"/>
      <w:marBottom w:val="0"/>
      <w:divBdr>
        <w:top w:val="none" w:sz="0" w:space="0" w:color="auto"/>
        <w:left w:val="none" w:sz="0" w:space="0" w:color="auto"/>
        <w:bottom w:val="none" w:sz="0" w:space="0" w:color="auto"/>
        <w:right w:val="none" w:sz="0" w:space="0" w:color="auto"/>
      </w:divBdr>
      <w:divsChild>
        <w:div w:id="1424566736">
          <w:marLeft w:val="0"/>
          <w:marRight w:val="0"/>
          <w:marTop w:val="0"/>
          <w:marBottom w:val="0"/>
          <w:divBdr>
            <w:top w:val="none" w:sz="0" w:space="0" w:color="auto"/>
            <w:left w:val="none" w:sz="0" w:space="0" w:color="auto"/>
            <w:bottom w:val="none" w:sz="0" w:space="0" w:color="auto"/>
            <w:right w:val="none" w:sz="0" w:space="0" w:color="auto"/>
          </w:divBdr>
          <w:divsChild>
            <w:div w:id="243422760">
              <w:marLeft w:val="0"/>
              <w:marRight w:val="0"/>
              <w:marTop w:val="0"/>
              <w:marBottom w:val="0"/>
              <w:divBdr>
                <w:top w:val="none" w:sz="0" w:space="0" w:color="auto"/>
                <w:left w:val="none" w:sz="0" w:space="0" w:color="auto"/>
                <w:bottom w:val="none" w:sz="0" w:space="0" w:color="auto"/>
                <w:right w:val="none" w:sz="0" w:space="0" w:color="auto"/>
              </w:divBdr>
              <w:divsChild>
                <w:div w:id="10301450">
                  <w:marLeft w:val="0"/>
                  <w:marRight w:val="0"/>
                  <w:marTop w:val="0"/>
                  <w:marBottom w:val="0"/>
                  <w:divBdr>
                    <w:top w:val="none" w:sz="0" w:space="0" w:color="auto"/>
                    <w:left w:val="none" w:sz="0" w:space="0" w:color="auto"/>
                    <w:bottom w:val="none" w:sz="0" w:space="0" w:color="auto"/>
                    <w:right w:val="none" w:sz="0" w:space="0" w:color="auto"/>
                  </w:divBdr>
                  <w:divsChild>
                    <w:div w:id="374280767">
                      <w:marLeft w:val="0"/>
                      <w:marRight w:val="0"/>
                      <w:marTop w:val="0"/>
                      <w:marBottom w:val="0"/>
                      <w:divBdr>
                        <w:top w:val="none" w:sz="0" w:space="0" w:color="auto"/>
                        <w:left w:val="none" w:sz="0" w:space="0" w:color="auto"/>
                        <w:bottom w:val="none" w:sz="0" w:space="0" w:color="auto"/>
                        <w:right w:val="none" w:sz="0" w:space="0" w:color="auto"/>
                      </w:divBdr>
                      <w:divsChild>
                        <w:div w:id="1773469800">
                          <w:marLeft w:val="0"/>
                          <w:marRight w:val="0"/>
                          <w:marTop w:val="0"/>
                          <w:marBottom w:val="0"/>
                          <w:divBdr>
                            <w:top w:val="none" w:sz="0" w:space="0" w:color="auto"/>
                            <w:left w:val="none" w:sz="0" w:space="0" w:color="auto"/>
                            <w:bottom w:val="none" w:sz="0" w:space="0" w:color="auto"/>
                            <w:right w:val="none" w:sz="0" w:space="0" w:color="auto"/>
                          </w:divBdr>
                          <w:divsChild>
                            <w:div w:id="325017136">
                              <w:marLeft w:val="0"/>
                              <w:marRight w:val="0"/>
                              <w:marTop w:val="0"/>
                              <w:marBottom w:val="0"/>
                              <w:divBdr>
                                <w:top w:val="none" w:sz="0" w:space="0" w:color="auto"/>
                                <w:left w:val="none" w:sz="0" w:space="0" w:color="auto"/>
                                <w:bottom w:val="none" w:sz="0" w:space="0" w:color="auto"/>
                                <w:right w:val="none" w:sz="0" w:space="0" w:color="auto"/>
                              </w:divBdr>
                              <w:divsChild>
                                <w:div w:id="1530490868">
                                  <w:marLeft w:val="0"/>
                                  <w:marRight w:val="0"/>
                                  <w:marTop w:val="0"/>
                                  <w:marBottom w:val="0"/>
                                  <w:divBdr>
                                    <w:top w:val="none" w:sz="0" w:space="0" w:color="auto"/>
                                    <w:left w:val="none" w:sz="0" w:space="0" w:color="auto"/>
                                    <w:bottom w:val="none" w:sz="0" w:space="0" w:color="auto"/>
                                    <w:right w:val="none" w:sz="0" w:space="0" w:color="auto"/>
                                  </w:divBdr>
                                  <w:divsChild>
                                    <w:div w:id="249973978">
                                      <w:marLeft w:val="0"/>
                                      <w:marRight w:val="0"/>
                                      <w:marTop w:val="0"/>
                                      <w:marBottom w:val="0"/>
                                      <w:divBdr>
                                        <w:top w:val="none" w:sz="0" w:space="0" w:color="auto"/>
                                        <w:left w:val="none" w:sz="0" w:space="0" w:color="auto"/>
                                        <w:bottom w:val="none" w:sz="0" w:space="0" w:color="auto"/>
                                        <w:right w:val="none" w:sz="0" w:space="0" w:color="auto"/>
                                      </w:divBdr>
                                      <w:divsChild>
                                        <w:div w:id="1383602658">
                                          <w:marLeft w:val="0"/>
                                          <w:marRight w:val="0"/>
                                          <w:marTop w:val="0"/>
                                          <w:marBottom w:val="0"/>
                                          <w:divBdr>
                                            <w:top w:val="none" w:sz="0" w:space="0" w:color="auto"/>
                                            <w:left w:val="none" w:sz="0" w:space="0" w:color="auto"/>
                                            <w:bottom w:val="none" w:sz="0" w:space="0" w:color="auto"/>
                                            <w:right w:val="none" w:sz="0" w:space="0" w:color="auto"/>
                                          </w:divBdr>
                                          <w:divsChild>
                                            <w:div w:id="10327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224185">
          <w:marLeft w:val="0"/>
          <w:marRight w:val="0"/>
          <w:marTop w:val="0"/>
          <w:marBottom w:val="0"/>
          <w:divBdr>
            <w:top w:val="none" w:sz="0" w:space="0" w:color="auto"/>
            <w:left w:val="none" w:sz="0" w:space="0" w:color="auto"/>
            <w:bottom w:val="none" w:sz="0" w:space="0" w:color="auto"/>
            <w:right w:val="none" w:sz="0" w:space="0" w:color="auto"/>
          </w:divBdr>
          <w:divsChild>
            <w:div w:id="1887796729">
              <w:marLeft w:val="0"/>
              <w:marRight w:val="0"/>
              <w:marTop w:val="0"/>
              <w:marBottom w:val="0"/>
              <w:divBdr>
                <w:top w:val="none" w:sz="0" w:space="0" w:color="auto"/>
                <w:left w:val="none" w:sz="0" w:space="0" w:color="auto"/>
                <w:bottom w:val="none" w:sz="0" w:space="0" w:color="auto"/>
                <w:right w:val="none" w:sz="0" w:space="0" w:color="auto"/>
              </w:divBdr>
              <w:divsChild>
                <w:div w:id="1107236391">
                  <w:marLeft w:val="0"/>
                  <w:marRight w:val="0"/>
                  <w:marTop w:val="0"/>
                  <w:marBottom w:val="0"/>
                  <w:divBdr>
                    <w:top w:val="none" w:sz="0" w:space="0" w:color="auto"/>
                    <w:left w:val="none" w:sz="0" w:space="0" w:color="auto"/>
                    <w:bottom w:val="none" w:sz="0" w:space="0" w:color="auto"/>
                    <w:right w:val="none" w:sz="0" w:space="0" w:color="auto"/>
                  </w:divBdr>
                  <w:divsChild>
                    <w:div w:id="2065566345">
                      <w:marLeft w:val="0"/>
                      <w:marRight w:val="0"/>
                      <w:marTop w:val="0"/>
                      <w:marBottom w:val="0"/>
                      <w:divBdr>
                        <w:top w:val="none" w:sz="0" w:space="0" w:color="auto"/>
                        <w:left w:val="none" w:sz="0" w:space="0" w:color="auto"/>
                        <w:bottom w:val="none" w:sz="0" w:space="0" w:color="auto"/>
                        <w:right w:val="none" w:sz="0" w:space="0" w:color="auto"/>
                      </w:divBdr>
                      <w:divsChild>
                        <w:div w:id="63189346">
                          <w:marLeft w:val="0"/>
                          <w:marRight w:val="0"/>
                          <w:marTop w:val="0"/>
                          <w:marBottom w:val="0"/>
                          <w:divBdr>
                            <w:top w:val="none" w:sz="0" w:space="0" w:color="auto"/>
                            <w:left w:val="none" w:sz="0" w:space="0" w:color="auto"/>
                            <w:bottom w:val="none" w:sz="0" w:space="0" w:color="auto"/>
                            <w:right w:val="none" w:sz="0" w:space="0" w:color="auto"/>
                          </w:divBdr>
                          <w:divsChild>
                            <w:div w:id="474420192">
                              <w:marLeft w:val="0"/>
                              <w:marRight w:val="0"/>
                              <w:marTop w:val="0"/>
                              <w:marBottom w:val="0"/>
                              <w:divBdr>
                                <w:top w:val="none" w:sz="0" w:space="0" w:color="auto"/>
                                <w:left w:val="none" w:sz="0" w:space="0" w:color="auto"/>
                                <w:bottom w:val="none" w:sz="0" w:space="0" w:color="auto"/>
                                <w:right w:val="none" w:sz="0" w:space="0" w:color="auto"/>
                              </w:divBdr>
                              <w:divsChild>
                                <w:div w:id="872302351">
                                  <w:marLeft w:val="0"/>
                                  <w:marRight w:val="0"/>
                                  <w:marTop w:val="0"/>
                                  <w:marBottom w:val="0"/>
                                  <w:divBdr>
                                    <w:top w:val="none" w:sz="0" w:space="0" w:color="auto"/>
                                    <w:left w:val="none" w:sz="0" w:space="0" w:color="auto"/>
                                    <w:bottom w:val="none" w:sz="0" w:space="0" w:color="auto"/>
                                    <w:right w:val="none" w:sz="0" w:space="0" w:color="auto"/>
                                  </w:divBdr>
                                  <w:divsChild>
                                    <w:div w:id="402795618">
                                      <w:marLeft w:val="0"/>
                                      <w:marRight w:val="0"/>
                                      <w:marTop w:val="0"/>
                                      <w:marBottom w:val="0"/>
                                      <w:divBdr>
                                        <w:top w:val="none" w:sz="0" w:space="0" w:color="auto"/>
                                        <w:left w:val="none" w:sz="0" w:space="0" w:color="auto"/>
                                        <w:bottom w:val="none" w:sz="0" w:space="0" w:color="auto"/>
                                        <w:right w:val="none" w:sz="0" w:space="0" w:color="auto"/>
                                      </w:divBdr>
                                      <w:divsChild>
                                        <w:div w:id="918249376">
                                          <w:marLeft w:val="0"/>
                                          <w:marRight w:val="0"/>
                                          <w:marTop w:val="0"/>
                                          <w:marBottom w:val="0"/>
                                          <w:divBdr>
                                            <w:top w:val="none" w:sz="0" w:space="0" w:color="auto"/>
                                            <w:left w:val="none" w:sz="0" w:space="0" w:color="auto"/>
                                            <w:bottom w:val="none" w:sz="0" w:space="0" w:color="auto"/>
                                            <w:right w:val="none" w:sz="0" w:space="0" w:color="auto"/>
                                          </w:divBdr>
                                          <w:divsChild>
                                            <w:div w:id="18642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4409">
                          <w:marLeft w:val="0"/>
                          <w:marRight w:val="0"/>
                          <w:marTop w:val="0"/>
                          <w:marBottom w:val="0"/>
                          <w:divBdr>
                            <w:top w:val="none" w:sz="0" w:space="0" w:color="auto"/>
                            <w:left w:val="none" w:sz="0" w:space="0" w:color="auto"/>
                            <w:bottom w:val="none" w:sz="0" w:space="0" w:color="auto"/>
                            <w:right w:val="none" w:sz="0" w:space="0" w:color="auto"/>
                          </w:divBdr>
                          <w:divsChild>
                            <w:div w:id="1958295387">
                              <w:marLeft w:val="0"/>
                              <w:marRight w:val="0"/>
                              <w:marTop w:val="0"/>
                              <w:marBottom w:val="0"/>
                              <w:divBdr>
                                <w:top w:val="none" w:sz="0" w:space="0" w:color="auto"/>
                                <w:left w:val="none" w:sz="0" w:space="0" w:color="auto"/>
                                <w:bottom w:val="none" w:sz="0" w:space="0" w:color="auto"/>
                                <w:right w:val="none" w:sz="0" w:space="0" w:color="auto"/>
                              </w:divBdr>
                              <w:divsChild>
                                <w:div w:id="569656591">
                                  <w:marLeft w:val="0"/>
                                  <w:marRight w:val="0"/>
                                  <w:marTop w:val="0"/>
                                  <w:marBottom w:val="0"/>
                                  <w:divBdr>
                                    <w:top w:val="none" w:sz="0" w:space="0" w:color="auto"/>
                                    <w:left w:val="none" w:sz="0" w:space="0" w:color="auto"/>
                                    <w:bottom w:val="none" w:sz="0" w:space="0" w:color="auto"/>
                                    <w:right w:val="none" w:sz="0" w:space="0" w:color="auto"/>
                                  </w:divBdr>
                                  <w:divsChild>
                                    <w:div w:id="1949392003">
                                      <w:marLeft w:val="0"/>
                                      <w:marRight w:val="0"/>
                                      <w:marTop w:val="0"/>
                                      <w:marBottom w:val="0"/>
                                      <w:divBdr>
                                        <w:top w:val="none" w:sz="0" w:space="0" w:color="auto"/>
                                        <w:left w:val="none" w:sz="0" w:space="0" w:color="auto"/>
                                        <w:bottom w:val="none" w:sz="0" w:space="0" w:color="auto"/>
                                        <w:right w:val="none" w:sz="0" w:space="0" w:color="auto"/>
                                      </w:divBdr>
                                      <w:divsChild>
                                        <w:div w:id="1312444301">
                                          <w:marLeft w:val="0"/>
                                          <w:marRight w:val="0"/>
                                          <w:marTop w:val="0"/>
                                          <w:marBottom w:val="0"/>
                                          <w:divBdr>
                                            <w:top w:val="none" w:sz="0" w:space="0" w:color="auto"/>
                                            <w:left w:val="none" w:sz="0" w:space="0" w:color="auto"/>
                                            <w:bottom w:val="none" w:sz="0" w:space="0" w:color="auto"/>
                                            <w:right w:val="none" w:sz="0" w:space="0" w:color="auto"/>
                                          </w:divBdr>
                                          <w:divsChild>
                                            <w:div w:id="1130055173">
                                              <w:marLeft w:val="0"/>
                                              <w:marRight w:val="0"/>
                                              <w:marTop w:val="0"/>
                                              <w:marBottom w:val="0"/>
                                              <w:divBdr>
                                                <w:top w:val="none" w:sz="0" w:space="0" w:color="auto"/>
                                                <w:left w:val="none" w:sz="0" w:space="0" w:color="auto"/>
                                                <w:bottom w:val="none" w:sz="0" w:space="0" w:color="auto"/>
                                                <w:right w:val="none" w:sz="0" w:space="0" w:color="auto"/>
                                              </w:divBdr>
                                              <w:divsChild>
                                                <w:div w:id="1217357242">
                                                  <w:marLeft w:val="0"/>
                                                  <w:marRight w:val="0"/>
                                                  <w:marTop w:val="0"/>
                                                  <w:marBottom w:val="0"/>
                                                  <w:divBdr>
                                                    <w:top w:val="none" w:sz="0" w:space="0" w:color="auto"/>
                                                    <w:left w:val="none" w:sz="0" w:space="0" w:color="auto"/>
                                                    <w:bottom w:val="none" w:sz="0" w:space="0" w:color="auto"/>
                                                    <w:right w:val="none" w:sz="0" w:space="0" w:color="auto"/>
                                                  </w:divBdr>
                                                  <w:divsChild>
                                                    <w:div w:id="2050884063">
                                                      <w:marLeft w:val="0"/>
                                                      <w:marRight w:val="0"/>
                                                      <w:marTop w:val="0"/>
                                                      <w:marBottom w:val="0"/>
                                                      <w:divBdr>
                                                        <w:top w:val="none" w:sz="0" w:space="0" w:color="auto"/>
                                                        <w:left w:val="none" w:sz="0" w:space="0" w:color="auto"/>
                                                        <w:bottom w:val="none" w:sz="0" w:space="0" w:color="auto"/>
                                                        <w:right w:val="none" w:sz="0" w:space="0" w:color="auto"/>
                                                      </w:divBdr>
                                                      <w:divsChild>
                                                        <w:div w:id="499736005">
                                                          <w:marLeft w:val="0"/>
                                                          <w:marRight w:val="0"/>
                                                          <w:marTop w:val="0"/>
                                                          <w:marBottom w:val="0"/>
                                                          <w:divBdr>
                                                            <w:top w:val="none" w:sz="0" w:space="0" w:color="auto"/>
                                                            <w:left w:val="none" w:sz="0" w:space="0" w:color="auto"/>
                                                            <w:bottom w:val="none" w:sz="0" w:space="0" w:color="auto"/>
                                                            <w:right w:val="none" w:sz="0" w:space="0" w:color="auto"/>
                                                          </w:divBdr>
                                                          <w:divsChild>
                                                            <w:div w:id="1659193320">
                                                              <w:marLeft w:val="0"/>
                                                              <w:marRight w:val="0"/>
                                                              <w:marTop w:val="0"/>
                                                              <w:marBottom w:val="0"/>
                                                              <w:divBdr>
                                                                <w:top w:val="none" w:sz="0" w:space="0" w:color="auto"/>
                                                                <w:left w:val="none" w:sz="0" w:space="0" w:color="auto"/>
                                                                <w:bottom w:val="none" w:sz="0" w:space="0" w:color="auto"/>
                                                                <w:right w:val="none" w:sz="0" w:space="0" w:color="auto"/>
                                                              </w:divBdr>
                                                              <w:divsChild>
                                                                <w:div w:id="694892424">
                                                                  <w:marLeft w:val="0"/>
                                                                  <w:marRight w:val="0"/>
                                                                  <w:marTop w:val="0"/>
                                                                  <w:marBottom w:val="0"/>
                                                                  <w:divBdr>
                                                                    <w:top w:val="none" w:sz="0" w:space="0" w:color="auto"/>
                                                                    <w:left w:val="none" w:sz="0" w:space="0" w:color="auto"/>
                                                                    <w:bottom w:val="none" w:sz="0" w:space="0" w:color="auto"/>
                                                                    <w:right w:val="none" w:sz="0" w:space="0" w:color="auto"/>
                                                                  </w:divBdr>
                                                                  <w:divsChild>
                                                                    <w:div w:id="936063434">
                                                                      <w:marLeft w:val="0"/>
                                                                      <w:marRight w:val="0"/>
                                                                      <w:marTop w:val="0"/>
                                                                      <w:marBottom w:val="0"/>
                                                                      <w:divBdr>
                                                                        <w:top w:val="none" w:sz="0" w:space="0" w:color="auto"/>
                                                                        <w:left w:val="none" w:sz="0" w:space="0" w:color="auto"/>
                                                                        <w:bottom w:val="none" w:sz="0" w:space="0" w:color="auto"/>
                                                                        <w:right w:val="none" w:sz="0" w:space="0" w:color="auto"/>
                                                                      </w:divBdr>
                                                                      <w:divsChild>
                                                                        <w:div w:id="304045761">
                                                                          <w:marLeft w:val="0"/>
                                                                          <w:marRight w:val="0"/>
                                                                          <w:marTop w:val="0"/>
                                                                          <w:marBottom w:val="0"/>
                                                                          <w:divBdr>
                                                                            <w:top w:val="none" w:sz="0" w:space="0" w:color="auto"/>
                                                                            <w:left w:val="none" w:sz="0" w:space="0" w:color="auto"/>
                                                                            <w:bottom w:val="none" w:sz="0" w:space="0" w:color="auto"/>
                                                                            <w:right w:val="none" w:sz="0" w:space="0" w:color="auto"/>
                                                                          </w:divBdr>
                                                                          <w:divsChild>
                                                                            <w:div w:id="551844139">
                                                                              <w:marLeft w:val="0"/>
                                                                              <w:marRight w:val="0"/>
                                                                              <w:marTop w:val="0"/>
                                                                              <w:marBottom w:val="0"/>
                                                                              <w:divBdr>
                                                                                <w:top w:val="none" w:sz="0" w:space="0" w:color="auto"/>
                                                                                <w:left w:val="none" w:sz="0" w:space="0" w:color="auto"/>
                                                                                <w:bottom w:val="none" w:sz="0" w:space="0" w:color="auto"/>
                                                                                <w:right w:val="none" w:sz="0" w:space="0" w:color="auto"/>
                                                                              </w:divBdr>
                                                                              <w:divsChild>
                                                                                <w:div w:id="1167328601">
                                                                                  <w:marLeft w:val="-180"/>
                                                                                  <w:marRight w:val="-180"/>
                                                                                  <w:marTop w:val="0"/>
                                                                                  <w:marBottom w:val="0"/>
                                                                                  <w:divBdr>
                                                                                    <w:top w:val="none" w:sz="0" w:space="0" w:color="auto"/>
                                                                                    <w:left w:val="none" w:sz="0" w:space="0" w:color="auto"/>
                                                                                    <w:bottom w:val="none" w:sz="0" w:space="0" w:color="auto"/>
                                                                                    <w:right w:val="none" w:sz="0" w:space="0" w:color="auto"/>
                                                                                  </w:divBdr>
                                                                                  <w:divsChild>
                                                                                    <w:div w:id="71436003">
                                                                                      <w:marLeft w:val="0"/>
                                                                                      <w:marRight w:val="0"/>
                                                                                      <w:marTop w:val="0"/>
                                                                                      <w:marBottom w:val="0"/>
                                                                                      <w:divBdr>
                                                                                        <w:top w:val="none" w:sz="0" w:space="0" w:color="auto"/>
                                                                                        <w:left w:val="none" w:sz="0" w:space="0" w:color="auto"/>
                                                                                        <w:bottom w:val="none" w:sz="0" w:space="0" w:color="auto"/>
                                                                                        <w:right w:val="none" w:sz="0" w:space="0" w:color="auto"/>
                                                                                      </w:divBdr>
                                                                                      <w:divsChild>
                                                                                        <w:div w:id="1974485016">
                                                                                          <w:marLeft w:val="0"/>
                                                                                          <w:marRight w:val="0"/>
                                                                                          <w:marTop w:val="0"/>
                                                                                          <w:marBottom w:val="0"/>
                                                                                          <w:divBdr>
                                                                                            <w:top w:val="none" w:sz="0" w:space="0" w:color="auto"/>
                                                                                            <w:left w:val="none" w:sz="0" w:space="0" w:color="auto"/>
                                                                                            <w:bottom w:val="none" w:sz="0" w:space="0" w:color="auto"/>
                                                                                            <w:right w:val="none" w:sz="0" w:space="0" w:color="auto"/>
                                                                                          </w:divBdr>
                                                                                          <w:divsChild>
                                                                                            <w:div w:id="1118916993">
                                                                                              <w:marLeft w:val="0"/>
                                                                                              <w:marRight w:val="0"/>
                                                                                              <w:marTop w:val="0"/>
                                                                                              <w:marBottom w:val="0"/>
                                                                                              <w:divBdr>
                                                                                                <w:top w:val="none" w:sz="0" w:space="0" w:color="auto"/>
                                                                                                <w:left w:val="none" w:sz="0" w:space="0" w:color="auto"/>
                                                                                                <w:bottom w:val="none" w:sz="0" w:space="0" w:color="auto"/>
                                                                                                <w:right w:val="none" w:sz="0" w:space="0" w:color="auto"/>
                                                                                              </w:divBdr>
                                                                                              <w:divsChild>
                                                                                                <w:div w:id="1845129646">
                                                                                                  <w:marLeft w:val="0"/>
                                                                                                  <w:marRight w:val="0"/>
                                                                                                  <w:marTop w:val="0"/>
                                                                                                  <w:marBottom w:val="0"/>
                                                                                                  <w:divBdr>
                                                                                                    <w:top w:val="none" w:sz="0" w:space="0" w:color="auto"/>
                                                                                                    <w:left w:val="none" w:sz="0" w:space="0" w:color="auto"/>
                                                                                                    <w:bottom w:val="none" w:sz="0" w:space="0" w:color="auto"/>
                                                                                                    <w:right w:val="none" w:sz="0" w:space="0" w:color="auto"/>
                                                                                                  </w:divBdr>
                                                                                                  <w:divsChild>
                                                                                                    <w:div w:id="1592083607">
                                                                                                      <w:marLeft w:val="0"/>
                                                                                                      <w:marRight w:val="0"/>
                                                                                                      <w:marTop w:val="0"/>
                                                                                                      <w:marBottom w:val="0"/>
                                                                                                      <w:divBdr>
                                                                                                        <w:top w:val="none" w:sz="0" w:space="0" w:color="auto"/>
                                                                                                        <w:left w:val="none" w:sz="0" w:space="0" w:color="auto"/>
                                                                                                        <w:bottom w:val="none" w:sz="0" w:space="0" w:color="auto"/>
                                                                                                        <w:right w:val="none" w:sz="0" w:space="0" w:color="auto"/>
                                                                                                      </w:divBdr>
                                                                                                      <w:divsChild>
                                                                                                        <w:div w:id="1715041667">
                                                                                                          <w:marLeft w:val="0"/>
                                                                                                          <w:marRight w:val="0"/>
                                                                                                          <w:marTop w:val="0"/>
                                                                                                          <w:marBottom w:val="0"/>
                                                                                                          <w:divBdr>
                                                                                                            <w:top w:val="none" w:sz="0" w:space="0" w:color="auto"/>
                                                                                                            <w:left w:val="none" w:sz="0" w:space="0" w:color="auto"/>
                                                                                                            <w:bottom w:val="none" w:sz="0" w:space="0" w:color="auto"/>
                                                                                                            <w:right w:val="none" w:sz="0" w:space="0" w:color="auto"/>
                                                                                                          </w:divBdr>
                                                                                                          <w:divsChild>
                                                                                                            <w:div w:id="891035773">
                                                                                                              <w:marLeft w:val="0"/>
                                                                                                              <w:marRight w:val="0"/>
                                                                                                              <w:marTop w:val="0"/>
                                                                                                              <w:marBottom w:val="0"/>
                                                                                                              <w:divBdr>
                                                                                                                <w:top w:val="none" w:sz="0" w:space="0" w:color="auto"/>
                                                                                                                <w:left w:val="none" w:sz="0" w:space="0" w:color="auto"/>
                                                                                                                <w:bottom w:val="none" w:sz="0" w:space="0" w:color="auto"/>
                                                                                                                <w:right w:val="none" w:sz="0" w:space="0" w:color="auto"/>
                                                                                                              </w:divBdr>
                                                                                                              <w:divsChild>
                                                                                                                <w:div w:id="552228718">
                                                                                                                  <w:marLeft w:val="0"/>
                                                                                                                  <w:marRight w:val="0"/>
                                                                                                                  <w:marTop w:val="0"/>
                                                                                                                  <w:marBottom w:val="0"/>
                                                                                                                  <w:divBdr>
                                                                                                                    <w:top w:val="none" w:sz="0" w:space="0" w:color="auto"/>
                                                                                                                    <w:left w:val="none" w:sz="0" w:space="0" w:color="auto"/>
                                                                                                                    <w:bottom w:val="none" w:sz="0" w:space="0" w:color="auto"/>
                                                                                                                    <w:right w:val="none" w:sz="0" w:space="0" w:color="auto"/>
                                                                                                                  </w:divBdr>
                                                                                                                  <w:divsChild>
                                                                                                                    <w:div w:id="339285491">
                                                                                                                      <w:marLeft w:val="0"/>
                                                                                                                      <w:marRight w:val="0"/>
                                                                                                                      <w:marTop w:val="0"/>
                                                                                                                      <w:marBottom w:val="0"/>
                                                                                                                      <w:divBdr>
                                                                                                                        <w:top w:val="none" w:sz="0" w:space="0" w:color="auto"/>
                                                                                                                        <w:left w:val="none" w:sz="0" w:space="0" w:color="auto"/>
                                                                                                                        <w:bottom w:val="none" w:sz="0" w:space="0" w:color="auto"/>
                                                                                                                        <w:right w:val="none" w:sz="0" w:space="0" w:color="auto"/>
                                                                                                                      </w:divBdr>
                                                                                                                      <w:divsChild>
                                                                                                                        <w:div w:id="1686397262">
                                                                                                                          <w:marLeft w:val="0"/>
                                                                                                                          <w:marRight w:val="0"/>
                                                                                                                          <w:marTop w:val="0"/>
                                                                                                                          <w:marBottom w:val="0"/>
                                                                                                                          <w:divBdr>
                                                                                                                            <w:top w:val="none" w:sz="0" w:space="0" w:color="auto"/>
                                                                                                                            <w:left w:val="none" w:sz="0" w:space="0" w:color="auto"/>
                                                                                                                            <w:bottom w:val="none" w:sz="0" w:space="0" w:color="auto"/>
                                                                                                                            <w:right w:val="none" w:sz="0" w:space="0" w:color="auto"/>
                                                                                                                          </w:divBdr>
                                                                                                                          <w:divsChild>
                                                                                                                            <w:div w:id="1601986048">
                                                                                                                              <w:marLeft w:val="0"/>
                                                                                                                              <w:marRight w:val="0"/>
                                                                                                                              <w:marTop w:val="0"/>
                                                                                                                              <w:marBottom w:val="0"/>
                                                                                                                              <w:divBdr>
                                                                                                                                <w:top w:val="none" w:sz="0" w:space="0" w:color="auto"/>
                                                                                                                                <w:left w:val="none" w:sz="0" w:space="0" w:color="auto"/>
                                                                                                                                <w:bottom w:val="none" w:sz="0" w:space="0" w:color="auto"/>
                                                                                                                                <w:right w:val="none" w:sz="0" w:space="0" w:color="auto"/>
                                                                                                                              </w:divBdr>
                                                                                                                              <w:divsChild>
                                                                                                                                <w:div w:id="514273882">
                                                                                                                                  <w:marLeft w:val="0"/>
                                                                                                                                  <w:marRight w:val="0"/>
                                                                                                                                  <w:marTop w:val="0"/>
                                                                                                                                  <w:marBottom w:val="0"/>
                                                                                                                                  <w:divBdr>
                                                                                                                                    <w:top w:val="none" w:sz="0" w:space="0" w:color="auto"/>
                                                                                                                                    <w:left w:val="none" w:sz="0" w:space="0" w:color="auto"/>
                                                                                                                                    <w:bottom w:val="none" w:sz="0" w:space="0" w:color="auto"/>
                                                                                                                                    <w:right w:val="none" w:sz="0" w:space="0" w:color="auto"/>
                                                                                                                                  </w:divBdr>
                                                                                                                                </w:div>
                                                                                                                                <w:div w:id="1305502029">
                                                                                                                                  <w:marLeft w:val="0"/>
                                                                                                                                  <w:marRight w:val="0"/>
                                                                                                                                  <w:marTop w:val="0"/>
                                                                                                                                  <w:marBottom w:val="0"/>
                                                                                                                                  <w:divBdr>
                                                                                                                                    <w:top w:val="none" w:sz="0" w:space="0" w:color="auto"/>
                                                                                                                                    <w:left w:val="none" w:sz="0" w:space="0" w:color="auto"/>
                                                                                                                                    <w:bottom w:val="none" w:sz="0" w:space="0" w:color="auto"/>
                                                                                                                                    <w:right w:val="none" w:sz="0" w:space="0" w:color="auto"/>
                                                                                                                                  </w:divBdr>
                                                                                                                                  <w:divsChild>
                                                                                                                                    <w:div w:id="107801821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43506709">
                                                                                                                              <w:marLeft w:val="0"/>
                                                                                                                              <w:marRight w:val="0"/>
                                                                                                                              <w:marTop w:val="0"/>
                                                                                                                              <w:marBottom w:val="240"/>
                                                                                                                              <w:divBdr>
                                                                                                                                <w:top w:val="none" w:sz="0" w:space="0" w:color="auto"/>
                                                                                                                                <w:left w:val="none" w:sz="0" w:space="0" w:color="auto"/>
                                                                                                                                <w:bottom w:val="none" w:sz="0" w:space="0" w:color="auto"/>
                                                                                                                                <w:right w:val="none" w:sz="0" w:space="0" w:color="auto"/>
                                                                                                                              </w:divBdr>
                                                                                                                              <w:divsChild>
                                                                                                                                <w:div w:id="1142577824">
                                                                                                                                  <w:marLeft w:val="0"/>
                                                                                                                                  <w:marRight w:val="0"/>
                                                                                                                                  <w:marTop w:val="0"/>
                                                                                                                                  <w:marBottom w:val="240"/>
                                                                                                                                  <w:divBdr>
                                                                                                                                    <w:top w:val="none" w:sz="0" w:space="0" w:color="auto"/>
                                                                                                                                    <w:left w:val="none" w:sz="0" w:space="0" w:color="auto"/>
                                                                                                                                    <w:bottom w:val="none" w:sz="0" w:space="0" w:color="auto"/>
                                                                                                                                    <w:right w:val="none" w:sz="0" w:space="0" w:color="auto"/>
                                                                                                                                  </w:divBdr>
                                                                                                                                </w:div>
                                                                                                                                <w:div w:id="1885561368">
                                                                                                                                  <w:marLeft w:val="0"/>
                                                                                                                                  <w:marRight w:val="0"/>
                                                                                                                                  <w:marTop w:val="0"/>
                                                                                                                                  <w:marBottom w:val="0"/>
                                                                                                                                  <w:divBdr>
                                                                                                                                    <w:top w:val="none" w:sz="0" w:space="0" w:color="auto"/>
                                                                                                                                    <w:left w:val="none" w:sz="0" w:space="0" w:color="auto"/>
                                                                                                                                    <w:bottom w:val="none" w:sz="0" w:space="0" w:color="auto"/>
                                                                                                                                    <w:right w:val="none" w:sz="0" w:space="0" w:color="auto"/>
                                                                                                                                  </w:divBdr>
                                                                                                                                  <w:divsChild>
                                                                                                                                    <w:div w:id="12874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3089">
                                                                                                                              <w:marLeft w:val="0"/>
                                                                                                                              <w:marRight w:val="0"/>
                                                                                                                              <w:marTop w:val="360"/>
                                                                                                                              <w:marBottom w:val="360"/>
                                                                                                                              <w:divBdr>
                                                                                                                                <w:top w:val="none" w:sz="0" w:space="0" w:color="auto"/>
                                                                                                                                <w:left w:val="none" w:sz="0" w:space="0" w:color="auto"/>
                                                                                                                                <w:bottom w:val="none" w:sz="0" w:space="0" w:color="auto"/>
                                                                                                                                <w:right w:val="none" w:sz="0" w:space="0" w:color="auto"/>
                                                                                                                              </w:divBdr>
                                                                                                                              <w:divsChild>
                                                                                                                                <w:div w:id="1751001289">
                                                                                                                                  <w:marLeft w:val="0"/>
                                                                                                                                  <w:marRight w:val="0"/>
                                                                                                                                  <w:marTop w:val="0"/>
                                                                                                                                  <w:marBottom w:val="0"/>
                                                                                                                                  <w:divBdr>
                                                                                                                                    <w:top w:val="none" w:sz="0" w:space="0" w:color="auto"/>
                                                                                                                                    <w:left w:val="none" w:sz="0" w:space="0" w:color="auto"/>
                                                                                                                                    <w:bottom w:val="none" w:sz="0" w:space="0" w:color="auto"/>
                                                                                                                                    <w:right w:val="none" w:sz="0" w:space="0" w:color="auto"/>
                                                                                                                                  </w:divBdr>
                                                                                                                                  <w:divsChild>
                                                                                                                                    <w:div w:id="602424414">
                                                                                                                                      <w:marLeft w:val="0"/>
                                                                                                                                      <w:marRight w:val="0"/>
                                                                                                                                      <w:marTop w:val="0"/>
                                                                                                                                      <w:marBottom w:val="0"/>
                                                                                                                                      <w:divBdr>
                                                                                                                                        <w:top w:val="none" w:sz="0" w:space="0" w:color="auto"/>
                                                                                                                                        <w:left w:val="none" w:sz="0" w:space="0" w:color="auto"/>
                                                                                                                                        <w:bottom w:val="none" w:sz="0" w:space="0" w:color="auto"/>
                                                                                                                                        <w:right w:val="none" w:sz="0" w:space="0" w:color="auto"/>
                                                                                                                                      </w:divBdr>
                                                                                                                                      <w:divsChild>
                                                                                                                                        <w:div w:id="9536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730694">
                                                                                              <w:marLeft w:val="0"/>
                                                                                              <w:marRight w:val="0"/>
                                                                                              <w:marTop w:val="0"/>
                                                                                              <w:marBottom w:val="0"/>
                                                                                              <w:divBdr>
                                                                                                <w:top w:val="none" w:sz="0" w:space="0" w:color="auto"/>
                                                                                                <w:left w:val="none" w:sz="0" w:space="0" w:color="auto"/>
                                                                                                <w:bottom w:val="none" w:sz="0" w:space="0" w:color="auto"/>
                                                                                                <w:right w:val="none" w:sz="0" w:space="0" w:color="auto"/>
                                                                                              </w:divBdr>
                                                                                              <w:divsChild>
                                                                                                <w:div w:id="807354921">
                                                                                                  <w:marLeft w:val="0"/>
                                                                                                  <w:marRight w:val="0"/>
                                                                                                  <w:marTop w:val="0"/>
                                                                                                  <w:marBottom w:val="0"/>
                                                                                                  <w:divBdr>
                                                                                                    <w:top w:val="none" w:sz="0" w:space="0" w:color="auto"/>
                                                                                                    <w:left w:val="none" w:sz="0" w:space="0" w:color="auto"/>
                                                                                                    <w:bottom w:val="none" w:sz="0" w:space="0" w:color="auto"/>
                                                                                                    <w:right w:val="none" w:sz="0" w:space="0" w:color="auto"/>
                                                                                                  </w:divBdr>
                                                                                                  <w:divsChild>
                                                                                                    <w:div w:id="1675886800">
                                                                                                      <w:marLeft w:val="0"/>
                                                                                                      <w:marRight w:val="0"/>
                                                                                                      <w:marTop w:val="0"/>
                                                                                                      <w:marBottom w:val="0"/>
                                                                                                      <w:divBdr>
                                                                                                        <w:top w:val="none" w:sz="0" w:space="0" w:color="auto"/>
                                                                                                        <w:left w:val="none" w:sz="0" w:space="0" w:color="auto"/>
                                                                                                        <w:bottom w:val="none" w:sz="0" w:space="0" w:color="auto"/>
                                                                                                        <w:right w:val="none" w:sz="0" w:space="0" w:color="auto"/>
                                                                                                      </w:divBdr>
                                                                                                      <w:divsChild>
                                                                                                        <w:div w:id="676419970">
                                                                                                          <w:marLeft w:val="0"/>
                                                                                                          <w:marRight w:val="0"/>
                                                                                                          <w:marTop w:val="0"/>
                                                                                                          <w:marBottom w:val="0"/>
                                                                                                          <w:divBdr>
                                                                                                            <w:top w:val="none" w:sz="0" w:space="0" w:color="auto"/>
                                                                                                            <w:left w:val="none" w:sz="0" w:space="0" w:color="auto"/>
                                                                                                            <w:bottom w:val="none" w:sz="0" w:space="0" w:color="auto"/>
                                                                                                            <w:right w:val="none" w:sz="0" w:space="0" w:color="auto"/>
                                                                                                          </w:divBdr>
                                                                                                          <w:divsChild>
                                                                                                            <w:div w:id="1352755305">
                                                                                                              <w:marLeft w:val="0"/>
                                                                                                              <w:marRight w:val="0"/>
                                                                                                              <w:marTop w:val="0"/>
                                                                                                              <w:marBottom w:val="0"/>
                                                                                                              <w:divBdr>
                                                                                                                <w:top w:val="none" w:sz="0" w:space="0" w:color="auto"/>
                                                                                                                <w:left w:val="none" w:sz="0" w:space="0" w:color="auto"/>
                                                                                                                <w:bottom w:val="none" w:sz="0" w:space="0" w:color="auto"/>
                                                                                                                <w:right w:val="none" w:sz="0" w:space="0" w:color="auto"/>
                                                                                                              </w:divBdr>
                                                                                                              <w:divsChild>
                                                                                                                <w:div w:id="40441870">
                                                                                                                  <w:marLeft w:val="0"/>
                                                                                                                  <w:marRight w:val="0"/>
                                                                                                                  <w:marTop w:val="0"/>
                                                                                                                  <w:marBottom w:val="0"/>
                                                                                                                  <w:divBdr>
                                                                                                                    <w:top w:val="none" w:sz="0" w:space="0" w:color="auto"/>
                                                                                                                    <w:left w:val="none" w:sz="0" w:space="0" w:color="auto"/>
                                                                                                                    <w:bottom w:val="none" w:sz="0" w:space="0" w:color="auto"/>
                                                                                                                    <w:right w:val="none" w:sz="0" w:space="0" w:color="auto"/>
                                                                                                                  </w:divBdr>
                                                                                                                  <w:divsChild>
                                                                                                                    <w:div w:id="16126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891861">
      <w:bodyDiv w:val="1"/>
      <w:marLeft w:val="0"/>
      <w:marRight w:val="0"/>
      <w:marTop w:val="0"/>
      <w:marBottom w:val="0"/>
      <w:divBdr>
        <w:top w:val="none" w:sz="0" w:space="0" w:color="auto"/>
        <w:left w:val="none" w:sz="0" w:space="0" w:color="auto"/>
        <w:bottom w:val="none" w:sz="0" w:space="0" w:color="auto"/>
        <w:right w:val="none" w:sz="0" w:space="0" w:color="auto"/>
      </w:divBdr>
    </w:div>
    <w:div w:id="1896113155">
      <w:bodyDiv w:val="1"/>
      <w:marLeft w:val="0"/>
      <w:marRight w:val="0"/>
      <w:marTop w:val="0"/>
      <w:marBottom w:val="0"/>
      <w:divBdr>
        <w:top w:val="none" w:sz="0" w:space="0" w:color="auto"/>
        <w:left w:val="none" w:sz="0" w:space="0" w:color="auto"/>
        <w:bottom w:val="none" w:sz="0" w:space="0" w:color="auto"/>
        <w:right w:val="none" w:sz="0" w:space="0" w:color="auto"/>
      </w:divBdr>
      <w:divsChild>
        <w:div w:id="10883363">
          <w:marLeft w:val="0"/>
          <w:marRight w:val="0"/>
          <w:marTop w:val="0"/>
          <w:marBottom w:val="0"/>
          <w:divBdr>
            <w:top w:val="none" w:sz="0" w:space="0" w:color="auto"/>
            <w:left w:val="none" w:sz="0" w:space="0" w:color="auto"/>
            <w:bottom w:val="none" w:sz="0" w:space="0" w:color="auto"/>
            <w:right w:val="none" w:sz="0" w:space="0" w:color="auto"/>
          </w:divBdr>
          <w:divsChild>
            <w:div w:id="18065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5826">
      <w:bodyDiv w:val="1"/>
      <w:marLeft w:val="0"/>
      <w:marRight w:val="0"/>
      <w:marTop w:val="0"/>
      <w:marBottom w:val="0"/>
      <w:divBdr>
        <w:top w:val="none" w:sz="0" w:space="0" w:color="auto"/>
        <w:left w:val="none" w:sz="0" w:space="0" w:color="auto"/>
        <w:bottom w:val="none" w:sz="0" w:space="0" w:color="auto"/>
        <w:right w:val="none" w:sz="0" w:space="0" w:color="auto"/>
      </w:divBdr>
    </w:div>
    <w:div w:id="1951234373">
      <w:bodyDiv w:val="1"/>
      <w:marLeft w:val="0"/>
      <w:marRight w:val="0"/>
      <w:marTop w:val="0"/>
      <w:marBottom w:val="0"/>
      <w:divBdr>
        <w:top w:val="none" w:sz="0" w:space="0" w:color="auto"/>
        <w:left w:val="none" w:sz="0" w:space="0" w:color="auto"/>
        <w:bottom w:val="none" w:sz="0" w:space="0" w:color="auto"/>
        <w:right w:val="none" w:sz="0" w:space="0" w:color="auto"/>
      </w:divBdr>
    </w:div>
    <w:div w:id="1967462879">
      <w:bodyDiv w:val="1"/>
      <w:marLeft w:val="0"/>
      <w:marRight w:val="0"/>
      <w:marTop w:val="0"/>
      <w:marBottom w:val="0"/>
      <w:divBdr>
        <w:top w:val="none" w:sz="0" w:space="0" w:color="auto"/>
        <w:left w:val="none" w:sz="0" w:space="0" w:color="auto"/>
        <w:bottom w:val="none" w:sz="0" w:space="0" w:color="auto"/>
        <w:right w:val="none" w:sz="0" w:space="0" w:color="auto"/>
      </w:divBdr>
    </w:div>
    <w:div w:id="1987389173">
      <w:bodyDiv w:val="1"/>
      <w:marLeft w:val="0"/>
      <w:marRight w:val="0"/>
      <w:marTop w:val="0"/>
      <w:marBottom w:val="0"/>
      <w:divBdr>
        <w:top w:val="none" w:sz="0" w:space="0" w:color="auto"/>
        <w:left w:val="none" w:sz="0" w:space="0" w:color="auto"/>
        <w:bottom w:val="none" w:sz="0" w:space="0" w:color="auto"/>
        <w:right w:val="none" w:sz="0" w:space="0" w:color="auto"/>
      </w:divBdr>
    </w:div>
    <w:div w:id="1995452988">
      <w:bodyDiv w:val="1"/>
      <w:marLeft w:val="0"/>
      <w:marRight w:val="0"/>
      <w:marTop w:val="0"/>
      <w:marBottom w:val="0"/>
      <w:divBdr>
        <w:top w:val="none" w:sz="0" w:space="0" w:color="auto"/>
        <w:left w:val="none" w:sz="0" w:space="0" w:color="auto"/>
        <w:bottom w:val="none" w:sz="0" w:space="0" w:color="auto"/>
        <w:right w:val="none" w:sz="0" w:space="0" w:color="auto"/>
      </w:divBdr>
      <w:divsChild>
        <w:div w:id="593515232">
          <w:marLeft w:val="0"/>
          <w:marRight w:val="0"/>
          <w:marTop w:val="0"/>
          <w:marBottom w:val="0"/>
          <w:divBdr>
            <w:top w:val="none" w:sz="0" w:space="0" w:color="auto"/>
            <w:left w:val="none" w:sz="0" w:space="0" w:color="auto"/>
            <w:bottom w:val="none" w:sz="0" w:space="0" w:color="auto"/>
            <w:right w:val="none" w:sz="0" w:space="0" w:color="auto"/>
          </w:divBdr>
          <w:divsChild>
            <w:div w:id="1400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3078">
      <w:bodyDiv w:val="1"/>
      <w:marLeft w:val="0"/>
      <w:marRight w:val="0"/>
      <w:marTop w:val="0"/>
      <w:marBottom w:val="0"/>
      <w:divBdr>
        <w:top w:val="none" w:sz="0" w:space="0" w:color="auto"/>
        <w:left w:val="none" w:sz="0" w:space="0" w:color="auto"/>
        <w:bottom w:val="none" w:sz="0" w:space="0" w:color="auto"/>
        <w:right w:val="none" w:sz="0" w:space="0" w:color="auto"/>
      </w:divBdr>
      <w:divsChild>
        <w:div w:id="1960330996">
          <w:marLeft w:val="0"/>
          <w:marRight w:val="0"/>
          <w:marTop w:val="0"/>
          <w:marBottom w:val="0"/>
          <w:divBdr>
            <w:top w:val="none" w:sz="0" w:space="0" w:color="auto"/>
            <w:left w:val="none" w:sz="0" w:space="0" w:color="auto"/>
            <w:bottom w:val="none" w:sz="0" w:space="0" w:color="auto"/>
            <w:right w:val="none" w:sz="0" w:space="0" w:color="auto"/>
          </w:divBdr>
          <w:divsChild>
            <w:div w:id="2133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905">
      <w:bodyDiv w:val="1"/>
      <w:marLeft w:val="0"/>
      <w:marRight w:val="0"/>
      <w:marTop w:val="0"/>
      <w:marBottom w:val="0"/>
      <w:divBdr>
        <w:top w:val="none" w:sz="0" w:space="0" w:color="auto"/>
        <w:left w:val="none" w:sz="0" w:space="0" w:color="auto"/>
        <w:bottom w:val="none" w:sz="0" w:space="0" w:color="auto"/>
        <w:right w:val="none" w:sz="0" w:space="0" w:color="auto"/>
      </w:divBdr>
    </w:div>
    <w:div w:id="2036154057">
      <w:bodyDiv w:val="1"/>
      <w:marLeft w:val="0"/>
      <w:marRight w:val="0"/>
      <w:marTop w:val="0"/>
      <w:marBottom w:val="0"/>
      <w:divBdr>
        <w:top w:val="none" w:sz="0" w:space="0" w:color="auto"/>
        <w:left w:val="none" w:sz="0" w:space="0" w:color="auto"/>
        <w:bottom w:val="none" w:sz="0" w:space="0" w:color="auto"/>
        <w:right w:val="none" w:sz="0" w:space="0" w:color="auto"/>
      </w:divBdr>
      <w:divsChild>
        <w:div w:id="1574387429">
          <w:marLeft w:val="0"/>
          <w:marRight w:val="0"/>
          <w:marTop w:val="0"/>
          <w:marBottom w:val="360"/>
          <w:divBdr>
            <w:top w:val="none" w:sz="0" w:space="0" w:color="auto"/>
            <w:left w:val="none" w:sz="0" w:space="0" w:color="auto"/>
            <w:bottom w:val="none" w:sz="0" w:space="0" w:color="auto"/>
            <w:right w:val="none" w:sz="0" w:space="0" w:color="auto"/>
          </w:divBdr>
        </w:div>
      </w:divsChild>
    </w:div>
    <w:div w:id="2045786544">
      <w:bodyDiv w:val="1"/>
      <w:marLeft w:val="0"/>
      <w:marRight w:val="0"/>
      <w:marTop w:val="0"/>
      <w:marBottom w:val="0"/>
      <w:divBdr>
        <w:top w:val="none" w:sz="0" w:space="0" w:color="auto"/>
        <w:left w:val="none" w:sz="0" w:space="0" w:color="auto"/>
        <w:bottom w:val="none" w:sz="0" w:space="0" w:color="auto"/>
        <w:right w:val="none" w:sz="0" w:space="0" w:color="auto"/>
      </w:divBdr>
      <w:divsChild>
        <w:div w:id="40204410">
          <w:marLeft w:val="0"/>
          <w:marRight w:val="0"/>
          <w:marTop w:val="0"/>
          <w:marBottom w:val="360"/>
          <w:divBdr>
            <w:top w:val="none" w:sz="0" w:space="0" w:color="auto"/>
            <w:left w:val="none" w:sz="0" w:space="0" w:color="auto"/>
            <w:bottom w:val="none" w:sz="0" w:space="0" w:color="auto"/>
            <w:right w:val="none" w:sz="0" w:space="0" w:color="auto"/>
          </w:divBdr>
        </w:div>
      </w:divsChild>
    </w:div>
    <w:div w:id="2085179185">
      <w:bodyDiv w:val="1"/>
      <w:marLeft w:val="0"/>
      <w:marRight w:val="0"/>
      <w:marTop w:val="0"/>
      <w:marBottom w:val="0"/>
      <w:divBdr>
        <w:top w:val="none" w:sz="0" w:space="0" w:color="auto"/>
        <w:left w:val="none" w:sz="0" w:space="0" w:color="auto"/>
        <w:bottom w:val="none" w:sz="0" w:space="0" w:color="auto"/>
        <w:right w:val="none" w:sz="0" w:space="0" w:color="auto"/>
      </w:divBdr>
    </w:div>
    <w:div w:id="2092122789">
      <w:bodyDiv w:val="1"/>
      <w:marLeft w:val="0"/>
      <w:marRight w:val="0"/>
      <w:marTop w:val="0"/>
      <w:marBottom w:val="0"/>
      <w:divBdr>
        <w:top w:val="none" w:sz="0" w:space="0" w:color="auto"/>
        <w:left w:val="none" w:sz="0" w:space="0" w:color="auto"/>
        <w:bottom w:val="none" w:sz="0" w:space="0" w:color="auto"/>
        <w:right w:val="none" w:sz="0" w:space="0" w:color="auto"/>
      </w:divBdr>
    </w:div>
    <w:div w:id="2097625001">
      <w:bodyDiv w:val="1"/>
      <w:marLeft w:val="0"/>
      <w:marRight w:val="0"/>
      <w:marTop w:val="0"/>
      <w:marBottom w:val="0"/>
      <w:divBdr>
        <w:top w:val="none" w:sz="0" w:space="0" w:color="auto"/>
        <w:left w:val="none" w:sz="0" w:space="0" w:color="auto"/>
        <w:bottom w:val="none" w:sz="0" w:space="0" w:color="auto"/>
        <w:right w:val="none" w:sz="0" w:space="0" w:color="auto"/>
      </w:divBdr>
    </w:div>
    <w:div w:id="2103791581">
      <w:bodyDiv w:val="1"/>
      <w:marLeft w:val="0"/>
      <w:marRight w:val="0"/>
      <w:marTop w:val="0"/>
      <w:marBottom w:val="0"/>
      <w:divBdr>
        <w:top w:val="none" w:sz="0" w:space="0" w:color="auto"/>
        <w:left w:val="none" w:sz="0" w:space="0" w:color="auto"/>
        <w:bottom w:val="none" w:sz="0" w:space="0" w:color="auto"/>
        <w:right w:val="none" w:sz="0" w:space="0" w:color="auto"/>
      </w:divBdr>
      <w:divsChild>
        <w:div w:id="1591692589">
          <w:marLeft w:val="0"/>
          <w:marRight w:val="0"/>
          <w:marTop w:val="0"/>
          <w:marBottom w:val="0"/>
          <w:divBdr>
            <w:top w:val="none" w:sz="0" w:space="0" w:color="auto"/>
            <w:left w:val="none" w:sz="0" w:space="0" w:color="auto"/>
            <w:bottom w:val="none" w:sz="0" w:space="0" w:color="auto"/>
            <w:right w:val="none" w:sz="0" w:space="0" w:color="auto"/>
          </w:divBdr>
        </w:div>
      </w:divsChild>
    </w:div>
    <w:div w:id="2105951355">
      <w:bodyDiv w:val="1"/>
      <w:marLeft w:val="0"/>
      <w:marRight w:val="0"/>
      <w:marTop w:val="0"/>
      <w:marBottom w:val="0"/>
      <w:divBdr>
        <w:top w:val="none" w:sz="0" w:space="0" w:color="auto"/>
        <w:left w:val="none" w:sz="0" w:space="0" w:color="auto"/>
        <w:bottom w:val="none" w:sz="0" w:space="0" w:color="auto"/>
        <w:right w:val="none" w:sz="0" w:space="0" w:color="auto"/>
      </w:divBdr>
    </w:div>
    <w:div w:id="2106152042">
      <w:bodyDiv w:val="1"/>
      <w:marLeft w:val="0"/>
      <w:marRight w:val="0"/>
      <w:marTop w:val="0"/>
      <w:marBottom w:val="0"/>
      <w:divBdr>
        <w:top w:val="none" w:sz="0" w:space="0" w:color="auto"/>
        <w:left w:val="none" w:sz="0" w:space="0" w:color="auto"/>
        <w:bottom w:val="none" w:sz="0" w:space="0" w:color="auto"/>
        <w:right w:val="none" w:sz="0" w:space="0" w:color="auto"/>
      </w:divBdr>
    </w:div>
    <w:div w:id="2107336174">
      <w:bodyDiv w:val="1"/>
      <w:marLeft w:val="0"/>
      <w:marRight w:val="0"/>
      <w:marTop w:val="0"/>
      <w:marBottom w:val="0"/>
      <w:divBdr>
        <w:top w:val="none" w:sz="0" w:space="0" w:color="auto"/>
        <w:left w:val="none" w:sz="0" w:space="0" w:color="auto"/>
        <w:bottom w:val="none" w:sz="0" w:space="0" w:color="auto"/>
        <w:right w:val="none" w:sz="0" w:space="0" w:color="auto"/>
      </w:divBdr>
    </w:div>
    <w:div w:id="2110348629">
      <w:bodyDiv w:val="1"/>
      <w:marLeft w:val="0"/>
      <w:marRight w:val="0"/>
      <w:marTop w:val="0"/>
      <w:marBottom w:val="0"/>
      <w:divBdr>
        <w:top w:val="none" w:sz="0" w:space="0" w:color="auto"/>
        <w:left w:val="none" w:sz="0" w:space="0" w:color="auto"/>
        <w:bottom w:val="none" w:sz="0" w:space="0" w:color="auto"/>
        <w:right w:val="none" w:sz="0" w:space="0" w:color="auto"/>
      </w:divBdr>
      <w:divsChild>
        <w:div w:id="933442334">
          <w:marLeft w:val="0"/>
          <w:marRight w:val="0"/>
          <w:marTop w:val="0"/>
          <w:marBottom w:val="0"/>
          <w:divBdr>
            <w:top w:val="none" w:sz="0" w:space="0" w:color="auto"/>
            <w:left w:val="none" w:sz="0" w:space="0" w:color="auto"/>
            <w:bottom w:val="none" w:sz="0" w:space="0" w:color="auto"/>
            <w:right w:val="none" w:sz="0" w:space="0" w:color="auto"/>
          </w:divBdr>
          <w:divsChild>
            <w:div w:id="17212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5038">
      <w:bodyDiv w:val="1"/>
      <w:marLeft w:val="0"/>
      <w:marRight w:val="0"/>
      <w:marTop w:val="0"/>
      <w:marBottom w:val="0"/>
      <w:divBdr>
        <w:top w:val="none" w:sz="0" w:space="0" w:color="auto"/>
        <w:left w:val="none" w:sz="0" w:space="0" w:color="auto"/>
        <w:bottom w:val="none" w:sz="0" w:space="0" w:color="auto"/>
        <w:right w:val="none" w:sz="0" w:space="0" w:color="auto"/>
      </w:divBdr>
    </w:div>
    <w:div w:id="2146580260">
      <w:bodyDiv w:val="1"/>
      <w:marLeft w:val="0"/>
      <w:marRight w:val="0"/>
      <w:marTop w:val="0"/>
      <w:marBottom w:val="0"/>
      <w:divBdr>
        <w:top w:val="none" w:sz="0" w:space="0" w:color="auto"/>
        <w:left w:val="none" w:sz="0" w:space="0" w:color="auto"/>
        <w:bottom w:val="none" w:sz="0" w:space="0" w:color="auto"/>
        <w:right w:val="none" w:sz="0" w:space="0" w:color="auto"/>
      </w:divBdr>
      <w:divsChild>
        <w:div w:id="886571941">
          <w:marLeft w:val="0"/>
          <w:marRight w:val="0"/>
          <w:marTop w:val="0"/>
          <w:marBottom w:val="0"/>
          <w:divBdr>
            <w:top w:val="none" w:sz="0" w:space="0" w:color="auto"/>
            <w:left w:val="none" w:sz="0" w:space="0" w:color="auto"/>
            <w:bottom w:val="none" w:sz="0" w:space="0" w:color="auto"/>
            <w:right w:val="none" w:sz="0" w:space="0" w:color="auto"/>
          </w:divBdr>
        </w:div>
        <w:div w:id="5775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shrm.org/topics-tools/employment-law-compliance/affirmative-action-supreme-court-cases" TargetMode="External"/><Relationship Id="rId18" Type="http://schemas.openxmlformats.org/officeDocument/2006/relationships/hyperlink" Target="https://www.shrm.org/topics-tools/employment-law-compliance/supreme-court-decision-underscores-importance-of-inclusion" TargetMode="External"/><Relationship Id="rId26" Type="http://schemas.openxmlformats.org/officeDocument/2006/relationships/hyperlink" Target="https://c.shrm.org/dc/Bblvn7lUvEnneGOj_JtenfOSjpbH_N35Z0eyWMCPeTBouQUcP_ZnfwS-__SrlAg-1tLxhmapn7nwKdT7qII2w4gr40cO1CJfySzseC2VbzN14hQQAeq7D1cJ-YoTECCPJ0iKawT-Kah_KeH3lKFhqbNJBDjFJVKRwUSlPibLEGttVcl36laMKdxjoPisC1KYoMCf8YCP0893YlOfOYUiDUyIkaXFD9sL682eu_lExE7Clnv2hFwniIN_ghY2vy_XutEADMj_IXsahBLjRHUXsvD38FDiRSNHkVZ3IVinMNHDitCIvxvLewJy1bKzRSgYH8a8BT3Sb1KnU7vnKifzwgI3msFVYiPqmKh9PtA38qIOmSi10wjkta6icO8Y2WJa3MYgg4jUmT8rCSkVeuvQaJJxoRWEOfFnekahDGdNag59NGZapY3mVPeJ8vLhiEJMKVIPt8XeTNHkIbx7Q-xA9EHvTbBEMDMSb9vvuGCzqTlA3iNJHOm06bNJgqRQpxqb/ODIzLVRXUy05ODQAAAGbcAb8GEztvla7CaKfeat7tLSpSOxkI9vBMwp0UsAbYwotsDn7osburUcH88KgCNIIagnp7g4=" TargetMode="External"/><Relationship Id="rId3" Type="http://schemas.openxmlformats.org/officeDocument/2006/relationships/settings" Target="settings.xml"/><Relationship Id="rId21" Type="http://schemas.openxmlformats.org/officeDocument/2006/relationships/hyperlink" Target="https://www.shrm.org/topics-tools/news/talent-acquisition/skills-based-hiring-is-here-to-stay-get-started-now" TargetMode="External"/><Relationship Id="rId7" Type="http://schemas.openxmlformats.org/officeDocument/2006/relationships/image" Target="media/image3.png"/><Relationship Id="rId12" Type="http://schemas.openxmlformats.org/officeDocument/2006/relationships/hyperlink" Target="https://www.shrm.org/topics-tools/news/why-every-workplace-document-immigration-policy-now" TargetMode="External"/><Relationship Id="rId17" Type="http://schemas.openxmlformats.org/officeDocument/2006/relationships/hyperlink" Target="https://www.shrm.org/topics-tools/employment-law-compliance/supreme-court-decisions-opened-door-to-more-title-vii-claims" TargetMode="External"/><Relationship Id="rId25" Type="http://schemas.openxmlformats.org/officeDocument/2006/relationships/hyperlink" Target="https://c.shrm.org/dc/Bblvn7lUvEnneGOj_JtenfOSjpbH_N35Z0eyWMCPeTBouQUcP_ZnfwS-__SrlAg-rbk1VUrV1XGBxU7rA_PM8vmZzKfnKe0H9hx695FE21lBWq93l5wVdDk69MlFlS4dAe2Gk6DksJBO5C_HGgAV9U_FgaqBMvLfnxshuEgiJKiMGFyBKP5R3qkloJZkQgMWM6oN2ZBUzlvhKYDz8SYoO2_5yV4zysoW4bfS5EIlXf0V4uUX23EY-cL2QHbjbuROskP7shFuwkwDobXIb2pXaH-UmLDIfvGAQ2RrvJciirP3pvBxNpE_4VIjCbUNyEPLO6HvmuI86PaPiGOEZd3WLwBFhN0P6BR3LYwxAqDFVUU2JNHz-sG-AmafffXRcP4NwGkJe4RhW61kwtPNS7e6RYeghOWfqT44G6aq079wSrrmAydDDYpwTygPu6BH8OIJ_etll9IOuoANqDWKpoVGxXNPYd91SV3BifDPrZCO63qQ9dQ-2ZopNsVj1IOBqCGKpjcJEQOboWlQRLJTcDrETJxjBcqQt5FlsQZ7B4wXgRxEod-d3Khjfp2ODE0frzJZ/ODIzLVRXUy05ODQAAAGbdVv5aiqrcA2vdTeQF3DaJpO33n_b3tMJj9zI-wIIU3iv3AUuR-yUzYLR4344Pf6RBQlRU-A=" TargetMode="External"/><Relationship Id="rId2" Type="http://schemas.openxmlformats.org/officeDocument/2006/relationships/styles" Target="styles.xml"/><Relationship Id="rId16" Type="http://schemas.openxmlformats.org/officeDocument/2006/relationships/hyperlink" Target="https://www.shrm.org/topics-tools/employment-law-compliance/supreme-court-decision-underscores-importance-of-inclusion" TargetMode="External"/><Relationship Id="rId20" Type="http://schemas.openxmlformats.org/officeDocument/2006/relationships/hyperlink" Target="https://www.shrm.org/topics-tools/news/inclusion-diversity/shrm-chief-staff-joins-eeoc-discussion-skills-based-hirin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hrm.org/topics-tools/news/talent-acquisition/electronic-i9-systems-compliance-ice-enforcement" TargetMode="External"/><Relationship Id="rId24" Type="http://schemas.openxmlformats.org/officeDocument/2006/relationships/hyperlink" Target="https://www.shrm.org/topics-tools/news/inclusion-diversity/recent-eeoc-memos-highlight-penalties-presumption-of?utm_placement=article&amp;utm_source=marketo&amp;utm_medium=email&amp;utm_campaign=compliance&amp;utm_initiative=content&amp;utm_content=NL_2025-07-04_Workplace-Compliance&amp;utm_audience=allseg&amp;utm_term=&amp;linktext=Recent-EEOC-Memos-Highlight-Penalties-Presumption-of-Innocence&amp;mktoid=49915738&amp;mkt_tok=ODIzLVRXUy05ODQAAAGbdVv5amrsN-w0Lux93xZDvqvYadPBNdbYjMb_euXoDPwSaU__BYKSoQ4fLz6q-9lO2a-aQVhbPZ9zBa_tkgaAfmkqb2yh0r-sJTbwSIXgHsw9iCKw" TargetMode="External"/><Relationship Id="rId5" Type="http://schemas.openxmlformats.org/officeDocument/2006/relationships/image" Target="media/image1.png"/><Relationship Id="rId15" Type="http://schemas.openxmlformats.org/officeDocument/2006/relationships/hyperlink" Target="https://www.shrm.org/topics-tools/employment-law-compliance/mandatory-job-transfer-case" TargetMode="External"/><Relationship Id="rId23" Type="http://schemas.openxmlformats.org/officeDocument/2006/relationships/hyperlink" Target="https://www.shrm.org/topics-tools/tools/toolkits/skills-based-hiring-transform-talent-acquisition" TargetMode="External"/><Relationship Id="rId28" Type="http://schemas.openxmlformats.org/officeDocument/2006/relationships/hyperlink" Target="https://c.shrm.org/dc/Bblvn7lUvEnneGOj_JtenfOSjpbH_N35Z0eyWMCPeTBouQUcP_ZnfwS-__SrlAg-1tLxhmapn7nwKdT7qII2w4gr40cO1CJfySzseC2VbzN14hQQAeq7D1cJ-YoTECCPJ0iKawT-Kah_KeH3lKFhqbNJBDjFJVKRwUSlPibLEGttVcl36laMKdxjoPisC1KYoMCf8YCP0893YlOfOYUiDUyIkaXFD9sL682eu_lExE7Clnv2hFwniIN_ghY2vy_XutEADMj_IXsahBLjRHUXsvD38FDiRSNHkVZ3IVinMNHDitCIvxvLewJy1bKzRSgYH8a8BT3Sb1KnU7vnKifzwgI3msFVYiPqmKh9PtA38qIOmSi10wjkta6icO8Y2WJa3MYgg4jUmT8rCSkVeuvQaJJxoRWEOfFnekahDGdNag4nN8lxldrc8BpwV38_5HYcI5fCusGbI2iojjb0_ukDqtSKnX_LpY9YC9tqR-tUegA=/ODIzLVRXUy05ODQAAAGbcAb8GEztvla7CaKfeat7tLSpSOxkI9vBMwp0UsAbYwotsDn7osburUcH88KgCNIIagnp7g4=" TargetMode="External"/><Relationship Id="rId10" Type="http://schemas.openxmlformats.org/officeDocument/2006/relationships/hyperlink" Target="https://www.shrm.org/topics-tools/news/talent-acquisition/dhs-issues-reverification-guidance-after-revoking-eads" TargetMode="External"/><Relationship Id="rId19" Type="http://schemas.openxmlformats.org/officeDocument/2006/relationships/hyperlink" Target="https://www.shrm.org/topics-tools/news/talent-acquisition/eeoc-anti-american-discrimination-immigrant-workers"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shrm.org/topics-tools/employment-law-compliance/supreme-court-sunday-sabbath-accommodation" TargetMode="External"/><Relationship Id="rId22" Type="http://schemas.openxmlformats.org/officeDocument/2006/relationships/hyperlink" Target="https://www.shrm.org/topics-tools/news/eeoc-investigates-law-firms-issues-guidance-on-illegal" TargetMode="External"/><Relationship Id="rId27" Type="http://schemas.openxmlformats.org/officeDocument/2006/relationships/hyperlink" Target="https://c.shrm.org/ODIzLVRXUy05ODQAAAGbcAb8GCoroq7mOCTzJ9VAbQyRM9Ly5SLJ9dS4VI0XiZsFHryRB56bh8d9Tom2tQiOYDPnp_w="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Grover Wallace</dc:creator>
  <cp:keywords/>
  <dc:description/>
  <cp:lastModifiedBy>Grover</cp:lastModifiedBy>
  <cp:revision>12</cp:revision>
  <dcterms:created xsi:type="dcterms:W3CDTF">2025-07-16T16:55:00Z</dcterms:created>
  <dcterms:modified xsi:type="dcterms:W3CDTF">2025-07-16T17:18:00Z</dcterms:modified>
</cp:coreProperties>
</file>